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E0B52">
      <w:pPr>
        <w:pStyle w:val="53"/>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5"/>
          <w:rFonts w:hint="eastAsia" w:hAnsi="宋体" w:cs="宋体"/>
          <w:b/>
          <w:bCs/>
          <w:i w:val="0"/>
          <w:caps w:val="0"/>
          <w:color w:val="000000"/>
          <w:spacing w:val="0"/>
          <w:w w:val="100"/>
          <w:kern w:val="0"/>
          <w:sz w:val="52"/>
          <w:szCs w:val="52"/>
          <w:lang w:val="en-US" w:eastAsia="zh-CN" w:bidi="ar-SA"/>
        </w:rPr>
      </w:pPr>
    </w:p>
    <w:p w14:paraId="3B2A9108">
      <w:pPr>
        <w:pStyle w:val="53"/>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5"/>
          <w:rFonts w:hint="eastAsia" w:ascii="宋体" w:hAnsi="宋体" w:eastAsia="宋体" w:cs="宋体"/>
          <w:b/>
          <w:bCs/>
          <w:i w:val="0"/>
          <w:caps w:val="0"/>
          <w:color w:val="000000"/>
          <w:spacing w:val="0"/>
          <w:w w:val="100"/>
          <w:kern w:val="0"/>
          <w:sz w:val="36"/>
          <w:szCs w:val="36"/>
          <w:lang w:val="en-US" w:eastAsia="zh-CN" w:bidi="ar-SA"/>
        </w:rPr>
      </w:pPr>
      <w:r>
        <w:rPr>
          <w:rStyle w:val="35"/>
          <w:rFonts w:hint="eastAsia" w:hAnsi="宋体" w:cs="宋体"/>
          <w:b/>
          <w:bCs/>
          <w:i w:val="0"/>
          <w:caps w:val="0"/>
          <w:color w:val="000000"/>
          <w:spacing w:val="0"/>
          <w:w w:val="100"/>
          <w:kern w:val="0"/>
          <w:sz w:val="48"/>
          <w:szCs w:val="48"/>
          <w:lang w:val="en-US" w:eastAsia="zh-CN" w:bidi="ar-SA"/>
        </w:rPr>
        <w:t>昆明市呈贡区第一中学饮用矿泉水采购</w:t>
      </w:r>
    </w:p>
    <w:p w14:paraId="69D861AE">
      <w:pPr>
        <w:rPr>
          <w:rFonts w:hint="eastAsia"/>
          <w:lang w:val="en-US" w:eastAsia="zh-CN"/>
        </w:rPr>
      </w:pPr>
    </w:p>
    <w:p w14:paraId="3F1D37D2">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2B41D114">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72"/>
          <w:szCs w:val="24"/>
          <w:lang w:val="en-US" w:eastAsia="zh-CN" w:bidi="ar-SA"/>
        </w:rPr>
      </w:pPr>
    </w:p>
    <w:p w14:paraId="41931BB4">
      <w:pPr>
        <w:snapToGrid/>
        <w:spacing w:before="0" w:beforeAutospacing="0" w:after="0" w:afterAutospacing="0" w:line="240" w:lineRule="auto"/>
        <w:jc w:val="both"/>
        <w:textAlignment w:val="baseline"/>
        <w:rPr>
          <w:rStyle w:val="35"/>
          <w:rFonts w:ascii="宋体" w:hAnsi="宋体" w:cs="宋体"/>
          <w:b/>
          <w:bCs/>
          <w:i w:val="0"/>
          <w:caps w:val="0"/>
          <w:spacing w:val="0"/>
          <w:w w:val="100"/>
          <w:kern w:val="2"/>
          <w:sz w:val="72"/>
          <w:szCs w:val="24"/>
          <w:lang w:val="en-US" w:eastAsia="zh-CN" w:bidi="ar-SA"/>
        </w:rPr>
      </w:pPr>
    </w:p>
    <w:p w14:paraId="4DA44C23">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6BE1F047">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72"/>
          <w:szCs w:val="72"/>
          <w:lang w:val="en-US" w:eastAsia="zh-CN" w:bidi="ar-SA"/>
        </w:rPr>
      </w:pPr>
    </w:p>
    <w:p w14:paraId="7DE269EB">
      <w:pPr>
        <w:pStyle w:val="53"/>
        <w:widowControl/>
        <w:snapToGrid/>
        <w:spacing w:before="0" w:beforeAutospacing="0" w:after="0" w:afterAutospacing="0" w:line="360" w:lineRule="auto"/>
        <w:jc w:val="center"/>
        <w:textAlignment w:val="baseline"/>
        <w:rPr>
          <w:rStyle w:val="35"/>
          <w:rFonts w:hint="default" w:ascii="宋体" w:hAnsi="宋体"/>
          <w:b w:val="0"/>
          <w:i w:val="0"/>
          <w:caps w:val="0"/>
          <w:spacing w:val="0"/>
          <w:w w:val="100"/>
          <w:kern w:val="0"/>
          <w:sz w:val="20"/>
          <w:szCs w:val="24"/>
          <w:lang w:val="en-US" w:eastAsia="zh-CN" w:bidi="ar-SA"/>
        </w:rPr>
      </w:pPr>
      <w:r>
        <w:rPr>
          <w:rStyle w:val="35"/>
          <w:rFonts w:hint="eastAsia" w:hAnsi="宋体" w:cs="宋体"/>
          <w:b/>
          <w:bCs/>
          <w:i w:val="0"/>
          <w:caps w:val="0"/>
          <w:spacing w:val="0"/>
          <w:w w:val="100"/>
          <w:kern w:val="0"/>
          <w:sz w:val="72"/>
          <w:szCs w:val="72"/>
          <w:lang w:val="en-US" w:eastAsia="zh-CN" w:bidi="ar-SA"/>
        </w:rPr>
        <w:t>采购文件</w:t>
      </w:r>
    </w:p>
    <w:p w14:paraId="3ACE78CE">
      <w:pPr>
        <w:pStyle w:val="53"/>
        <w:widowControl/>
        <w:snapToGrid/>
        <w:spacing w:before="0" w:beforeAutospacing="0" w:after="0" w:afterAutospacing="0" w:line="360" w:lineRule="auto"/>
        <w:jc w:val="left"/>
        <w:textAlignment w:val="baseline"/>
        <w:rPr>
          <w:rStyle w:val="35"/>
          <w:rFonts w:ascii="宋体" w:hAnsi="宋体"/>
          <w:b w:val="0"/>
          <w:i w:val="0"/>
          <w:caps w:val="0"/>
          <w:spacing w:val="0"/>
          <w:w w:val="100"/>
          <w:kern w:val="0"/>
          <w:sz w:val="20"/>
          <w:szCs w:val="24"/>
          <w:lang w:val="en-US" w:eastAsia="zh-CN" w:bidi="ar-SA"/>
        </w:rPr>
      </w:pPr>
    </w:p>
    <w:p w14:paraId="105EEDFB">
      <w:pPr>
        <w:snapToGrid/>
        <w:spacing w:before="0" w:beforeAutospacing="0" w:after="0" w:afterAutospacing="0" w:line="240" w:lineRule="auto"/>
        <w:jc w:val="both"/>
        <w:textAlignment w:val="baseline"/>
        <w:rPr>
          <w:rStyle w:val="35"/>
          <w:rFonts w:hAnsi="宋体"/>
          <w:b w:val="0"/>
          <w:i w:val="0"/>
          <w:caps w:val="0"/>
          <w:color w:val="FF0000"/>
          <w:spacing w:val="0"/>
          <w:w w:val="100"/>
          <w:kern w:val="2"/>
          <w:sz w:val="28"/>
          <w:szCs w:val="40"/>
          <w:lang w:val="en-US" w:eastAsia="zh-CN" w:bidi="ar-SA"/>
        </w:rPr>
      </w:pPr>
    </w:p>
    <w:p w14:paraId="6FE32A53">
      <w:pPr>
        <w:pStyle w:val="30"/>
        <w:widowControl/>
        <w:snapToGrid/>
        <w:spacing w:before="0" w:beforeAutospacing="0" w:after="0" w:afterAutospacing="0" w:line="360" w:lineRule="auto"/>
        <w:jc w:val="center"/>
        <w:textAlignment w:val="baseline"/>
        <w:rPr>
          <w:rStyle w:val="35"/>
          <w:rFonts w:ascii="仿宋_GB2312" w:hAnsi="仿宋_GB2312" w:eastAsia="仿宋_GB2312" w:cs="Times New Roman"/>
          <w:b/>
          <w:bCs/>
          <w:i w:val="0"/>
          <w:caps w:val="0"/>
          <w:color w:val="000000"/>
          <w:spacing w:val="0"/>
          <w:w w:val="100"/>
          <w:kern w:val="0"/>
          <w:sz w:val="28"/>
          <w:szCs w:val="20"/>
          <w:lang w:val="en-US" w:eastAsia="zh-CN" w:bidi="ar-SA"/>
        </w:rPr>
      </w:pPr>
    </w:p>
    <w:p w14:paraId="7B420503">
      <w:pPr>
        <w:pStyle w:val="30"/>
        <w:widowControl/>
        <w:snapToGrid/>
        <w:spacing w:before="0" w:beforeAutospacing="0" w:after="0" w:afterAutospacing="0" w:line="360" w:lineRule="auto"/>
        <w:jc w:val="center"/>
        <w:textAlignment w:val="baseline"/>
        <w:rPr>
          <w:rStyle w:val="35"/>
          <w:rFonts w:ascii="仿宋_GB2312" w:hAnsi="仿宋_GB2312" w:eastAsia="仿宋_GB2312" w:cs="Times New Roman"/>
          <w:b/>
          <w:bCs/>
          <w:i w:val="0"/>
          <w:caps w:val="0"/>
          <w:color w:val="000000"/>
          <w:spacing w:val="0"/>
          <w:w w:val="100"/>
          <w:kern w:val="0"/>
          <w:sz w:val="28"/>
          <w:szCs w:val="20"/>
          <w:lang w:val="en-US" w:eastAsia="zh-CN" w:bidi="ar-SA"/>
        </w:rPr>
      </w:pPr>
    </w:p>
    <w:p w14:paraId="08B3EB31">
      <w:pPr>
        <w:pStyle w:val="53"/>
        <w:widowControl/>
        <w:snapToGrid/>
        <w:spacing w:before="0" w:beforeAutospacing="0" w:after="0" w:afterAutospacing="0" w:line="360" w:lineRule="auto"/>
        <w:jc w:val="left"/>
        <w:textAlignment w:val="baseline"/>
        <w:rPr>
          <w:rStyle w:val="35"/>
          <w:rFonts w:ascii="宋体" w:hAnsi="宋体"/>
          <w:b w:val="0"/>
          <w:i w:val="0"/>
          <w:caps w:val="0"/>
          <w:spacing w:val="0"/>
          <w:w w:val="100"/>
          <w:kern w:val="0"/>
          <w:sz w:val="20"/>
          <w:szCs w:val="24"/>
          <w:lang w:val="en-US" w:eastAsia="zh-CN" w:bidi="ar-SA"/>
        </w:rPr>
      </w:pPr>
    </w:p>
    <w:p w14:paraId="4757738C">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5C49DB64">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55E6351D">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284FA7C9">
      <w:pPr>
        <w:pStyle w:val="53"/>
        <w:widowControl/>
        <w:snapToGrid/>
        <w:spacing w:before="0" w:beforeAutospacing="0" w:after="0" w:afterAutospacing="0" w:line="360" w:lineRule="auto"/>
        <w:jc w:val="center"/>
        <w:textAlignment w:val="baseline"/>
        <w:rPr>
          <w:rStyle w:val="35"/>
          <w:rFonts w:ascii="宋体" w:hAnsi="宋体" w:eastAsia="宋体" w:cs="宋体"/>
          <w:b/>
          <w:bCs/>
          <w:i w:val="0"/>
          <w:caps w:val="0"/>
          <w:spacing w:val="0"/>
          <w:w w:val="100"/>
          <w:kern w:val="0"/>
          <w:sz w:val="32"/>
          <w:szCs w:val="32"/>
          <w:lang w:val="en-US" w:eastAsia="zh-CN" w:bidi="ar-SA"/>
        </w:rPr>
      </w:pPr>
      <w:r>
        <w:rPr>
          <w:rStyle w:val="35"/>
          <w:rFonts w:ascii="宋体" w:hAnsi="宋体" w:cs="宋体"/>
          <w:b/>
          <w:bCs/>
          <w:i w:val="0"/>
          <w:caps w:val="0"/>
          <w:spacing w:val="0"/>
          <w:w w:val="100"/>
          <w:kern w:val="0"/>
          <w:sz w:val="32"/>
          <w:szCs w:val="32"/>
          <w:lang w:val="en-US" w:eastAsia="zh-CN" w:bidi="ar-SA"/>
        </w:rPr>
        <w:t>采购人：</w:t>
      </w:r>
      <w:r>
        <w:rPr>
          <w:rStyle w:val="35"/>
          <w:rFonts w:hint="eastAsia" w:ascii="宋体" w:hAnsi="宋体" w:cs="宋体"/>
          <w:b/>
          <w:bCs/>
          <w:i w:val="0"/>
          <w:caps w:val="0"/>
          <w:spacing w:val="0"/>
          <w:w w:val="100"/>
          <w:kern w:val="0"/>
          <w:sz w:val="32"/>
          <w:szCs w:val="32"/>
          <w:lang w:val="en-US" w:eastAsia="zh-CN" w:bidi="ar-SA"/>
        </w:rPr>
        <w:t>昆明市呈贡区第一中学</w:t>
      </w:r>
    </w:p>
    <w:p w14:paraId="020CA529">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31A64727">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r>
        <w:rPr>
          <w:rStyle w:val="35"/>
          <w:rFonts w:ascii="宋体" w:hAnsi="宋体" w:cs="宋体"/>
          <w:b/>
          <w:bCs/>
          <w:i w:val="0"/>
          <w:caps w:val="0"/>
          <w:spacing w:val="0"/>
          <w:w w:val="100"/>
          <w:kern w:val="0"/>
          <w:sz w:val="32"/>
          <w:szCs w:val="32"/>
          <w:lang w:val="en-US" w:eastAsia="zh-CN" w:bidi="ar-SA"/>
        </w:rPr>
        <w:t>202</w:t>
      </w:r>
      <w:r>
        <w:rPr>
          <w:rStyle w:val="35"/>
          <w:rFonts w:hint="eastAsia" w:hAnsi="宋体" w:cs="宋体"/>
          <w:b/>
          <w:bCs/>
          <w:i w:val="0"/>
          <w:caps w:val="0"/>
          <w:spacing w:val="0"/>
          <w:w w:val="100"/>
          <w:kern w:val="0"/>
          <w:sz w:val="32"/>
          <w:szCs w:val="32"/>
          <w:lang w:val="en-US" w:eastAsia="zh-CN" w:bidi="ar-SA"/>
        </w:rPr>
        <w:t>5</w:t>
      </w:r>
      <w:r>
        <w:rPr>
          <w:rStyle w:val="35"/>
          <w:rFonts w:ascii="宋体" w:hAnsi="宋体" w:cs="宋体"/>
          <w:b/>
          <w:bCs/>
          <w:i w:val="0"/>
          <w:caps w:val="0"/>
          <w:spacing w:val="0"/>
          <w:w w:val="100"/>
          <w:kern w:val="0"/>
          <w:sz w:val="32"/>
          <w:szCs w:val="32"/>
          <w:lang w:val="en-US" w:eastAsia="zh-CN" w:bidi="ar-SA"/>
        </w:rPr>
        <w:t>年</w:t>
      </w:r>
      <w:r>
        <w:rPr>
          <w:rStyle w:val="35"/>
          <w:rFonts w:hint="eastAsia" w:hAnsi="宋体" w:cs="宋体"/>
          <w:b/>
          <w:bCs/>
          <w:i w:val="0"/>
          <w:caps w:val="0"/>
          <w:spacing w:val="0"/>
          <w:w w:val="100"/>
          <w:kern w:val="0"/>
          <w:sz w:val="32"/>
          <w:szCs w:val="32"/>
          <w:lang w:val="en-US" w:eastAsia="zh-CN" w:bidi="ar-SA"/>
        </w:rPr>
        <w:t>02</w:t>
      </w:r>
      <w:r>
        <w:rPr>
          <w:rStyle w:val="35"/>
          <w:rFonts w:ascii="宋体" w:hAnsi="宋体" w:cs="宋体"/>
          <w:b/>
          <w:bCs/>
          <w:i w:val="0"/>
          <w:caps w:val="0"/>
          <w:spacing w:val="0"/>
          <w:w w:val="100"/>
          <w:kern w:val="0"/>
          <w:sz w:val="32"/>
          <w:szCs w:val="32"/>
          <w:lang w:val="en-US" w:eastAsia="zh-CN" w:bidi="ar-SA"/>
        </w:rPr>
        <w:t>月</w:t>
      </w:r>
    </w:p>
    <w:p w14:paraId="45C15A6E">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center"/>
        <w:textAlignment w:val="baseline"/>
        <w:rPr>
          <w:rStyle w:val="35"/>
          <w:rFonts w:hint="eastAsia" w:ascii="宋体" w:hAnsi="宋体" w:eastAsia="宋体" w:cs="宋体"/>
          <w:b/>
          <w:bCs/>
          <w:i w:val="0"/>
          <w:caps w:val="0"/>
          <w:spacing w:val="0"/>
          <w:w w:val="100"/>
          <w:kern w:val="2"/>
          <w:sz w:val="32"/>
          <w:szCs w:val="32"/>
          <w:lang w:val="en-US" w:eastAsia="zh-CN" w:bidi="ar-SA"/>
        </w:rPr>
        <w:sectPr>
          <w:headerReference r:id="rId4" w:type="first"/>
          <w:footerReference r:id="rId6" w:type="first"/>
          <w:headerReference r:id="rId3" w:type="default"/>
          <w:footerReference r:id="rId5"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titlePg/>
          <w:docGrid w:type="lines" w:linePitch="312" w:charSpace="0"/>
        </w:sectPr>
      </w:pPr>
    </w:p>
    <w:p w14:paraId="0C1F4A30">
      <w:pPr>
        <w:pStyle w:val="49"/>
        <w:keepNext w:val="0"/>
        <w:keepLines w:val="0"/>
        <w:pageBreakBefore w:val="0"/>
        <w:widowControl/>
        <w:tabs>
          <w:tab w:val="center" w:pos="4695"/>
          <w:tab w:val="left" w:pos="6530"/>
        </w:tabs>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left"/>
        <w:textAlignment w:val="baseline"/>
        <w:rPr>
          <w:rFonts w:hint="eastAsia" w:ascii="宋体" w:hAnsi="宋体" w:eastAsia="宋体" w:cs="宋体"/>
          <w:sz w:val="32"/>
          <w:szCs w:val="32"/>
        </w:rPr>
      </w:pPr>
      <w:r>
        <w:rPr>
          <w:rStyle w:val="35"/>
          <w:rFonts w:hint="eastAsia" w:ascii="宋体" w:hAnsi="宋体" w:eastAsia="宋体" w:cs="宋体"/>
          <w:b/>
          <w:bCs/>
          <w:i w:val="0"/>
          <w:caps w:val="0"/>
          <w:spacing w:val="0"/>
          <w:w w:val="100"/>
          <w:kern w:val="2"/>
          <w:sz w:val="32"/>
          <w:szCs w:val="32"/>
          <w:lang w:val="en-US" w:eastAsia="zh-CN" w:bidi="ar-SA"/>
        </w:rPr>
        <w:tab/>
      </w:r>
      <w:r>
        <w:rPr>
          <w:rStyle w:val="35"/>
          <w:rFonts w:hint="eastAsia" w:ascii="宋体" w:hAnsi="宋体" w:eastAsia="宋体" w:cs="宋体"/>
          <w:b/>
          <w:bCs/>
          <w:i w:val="0"/>
          <w:caps w:val="0"/>
          <w:spacing w:val="0"/>
          <w:w w:val="100"/>
          <w:kern w:val="2"/>
          <w:sz w:val="32"/>
          <w:szCs w:val="32"/>
          <w:lang w:val="en-US" w:eastAsia="zh-CN" w:bidi="ar-SA"/>
        </w:rPr>
        <w:t>目 录</w:t>
      </w:r>
      <w:r>
        <w:rPr>
          <w:rStyle w:val="35"/>
          <w:rFonts w:hint="eastAsia" w:ascii="宋体" w:hAnsi="宋体" w:eastAsia="宋体" w:cs="宋体"/>
          <w:b/>
          <w:bCs/>
          <w:i w:val="0"/>
          <w:caps w:val="0"/>
          <w:spacing w:val="0"/>
          <w:w w:val="100"/>
          <w:kern w:val="2"/>
          <w:sz w:val="32"/>
          <w:szCs w:val="32"/>
          <w:lang w:val="en-US" w:eastAsia="zh-CN" w:bidi="ar-SA"/>
        </w:rPr>
        <w:tab/>
      </w:r>
    </w:p>
    <w:p w14:paraId="2CFD4DD3">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"1-2" \h \u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_Toc4734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eastAsia="zh-CN"/>
        </w:rPr>
        <w:t xml:space="preserve">第一章 </w:t>
      </w:r>
      <w:r>
        <w:rPr>
          <w:rFonts w:hint="eastAsia" w:ascii="宋体" w:hAnsi="宋体" w:eastAsia="宋体" w:cs="宋体"/>
          <w:bCs/>
          <w:i w:val="0"/>
          <w:caps w:val="0"/>
          <w:spacing w:val="0"/>
          <w:w w:val="100"/>
          <w:kern w:val="0"/>
          <w:sz w:val="24"/>
          <w:szCs w:val="24"/>
          <w:highlight w:val="none"/>
          <w:lang w:val="en-US" w:eastAsia="zh-CN" w:bidi="ar-SA"/>
        </w:rPr>
        <w:t>采购公告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_Toc4734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848699A">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_Toc19659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一、项目基本情况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_Toc19659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3AB66D2">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_Toc15239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二、申请人的资格要求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_Toc15239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531926E">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_Toc472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、提交</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文件截止时间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及份数</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_Toc472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17000A0">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_Toc29962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、凡对本次采购提出询问，请按以下方式联系</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_Toc29962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A894AA4">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_Toc4084 </w:instrText>
      </w:r>
      <w:r>
        <w:rPr>
          <w:rFonts w:hint="eastAsia" w:ascii="宋体" w:hAnsi="宋体" w:eastAsia="宋体" w:cs="宋体"/>
          <w:sz w:val="24"/>
          <w:szCs w:val="24"/>
          <w:highlight w:val="none"/>
        </w:rPr>
        <w:fldChar w:fldCharType="separate"/>
      </w:r>
      <w:r>
        <w:rPr>
          <w:rFonts w:hint="eastAsia" w:ascii="宋体" w:hAnsi="宋体" w:eastAsia="宋体" w:cs="宋体"/>
          <w:bCs/>
          <w:i w:val="0"/>
          <w:caps w:val="0"/>
          <w:spacing w:val="0"/>
          <w:w w:val="100"/>
          <w:kern w:val="0"/>
          <w:sz w:val="24"/>
          <w:szCs w:val="24"/>
          <w:highlight w:val="none"/>
          <w:lang w:val="en-US" w:eastAsia="zh-CN" w:bidi="ar-SA"/>
        </w:rPr>
        <w:t>第二章  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_Toc4084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85CA45E">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_Toc19682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lang w:val="en-US" w:eastAsia="zh-CN"/>
        </w:rPr>
        <w:t>一、服务内容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_Toc19682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96BF418">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_Toc27523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rPr>
        <w:t>二、需执行的国家相关标准、行业标准及规范</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_Toc27523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71615CC">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_Toc21524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rPr>
        <w:t>三、项目验收要求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_Toc21524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54BC49D">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_Toc16116 </w:instrText>
      </w:r>
      <w:r>
        <w:rPr>
          <w:rFonts w:hint="eastAsia" w:ascii="宋体" w:hAnsi="宋体" w:eastAsia="宋体" w:cs="宋体"/>
          <w:sz w:val="24"/>
          <w:szCs w:val="24"/>
          <w:highlight w:val="none"/>
        </w:rPr>
        <w:fldChar w:fldCharType="separate"/>
      </w:r>
      <w:r>
        <w:rPr>
          <w:rFonts w:hint="eastAsia" w:ascii="宋体" w:hAnsi="宋体" w:eastAsia="宋体" w:cs="宋体"/>
          <w:bCs/>
          <w:i w:val="0"/>
          <w:caps w:val="0"/>
          <w:spacing w:val="0"/>
          <w:w w:val="100"/>
          <w:kern w:val="0"/>
          <w:sz w:val="24"/>
          <w:szCs w:val="24"/>
          <w:highlight w:val="none"/>
          <w:lang w:val="en-US" w:eastAsia="zh-CN" w:bidi="ar-SA"/>
        </w:rPr>
        <w:t>第三章  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_Toc16116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DCFD359">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_Toc31430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rPr>
        <w:t>格式1：报价一览表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_Toc31430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4C3127B">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_Toc21355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lang w:val="en-US" w:eastAsia="zh-CN"/>
        </w:rPr>
        <w:t>格式2：评分内容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_Toc21355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81BDD87">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_Toc24795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lang w:val="en-US" w:eastAsia="zh-CN"/>
        </w:rPr>
        <w:t>格式3：法定代表人身份证明书、法人授权委托书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_Toc24795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CCDBF58">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_Toc32608 </w:instrText>
      </w:r>
      <w:r>
        <w:rPr>
          <w:rFonts w:hint="eastAsia" w:ascii="宋体" w:hAnsi="宋体" w:eastAsia="宋体" w:cs="宋体"/>
          <w:sz w:val="24"/>
          <w:szCs w:val="24"/>
          <w:highlight w:val="none"/>
        </w:rPr>
        <w:fldChar w:fldCharType="separate"/>
      </w:r>
      <w:r>
        <w:rPr>
          <w:rFonts w:hint="eastAsia" w:ascii="宋体" w:hAnsi="宋体" w:eastAsia="宋体" w:cs="宋体"/>
          <w:bCs w:val="0"/>
          <w:kern w:val="2"/>
          <w:sz w:val="24"/>
          <w:szCs w:val="24"/>
          <w:highlight w:val="none"/>
          <w:lang w:val="en-US" w:eastAsia="zh-CN" w:bidi="ar-SA"/>
        </w:rPr>
        <w:t>格式4：类似项目业绩</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_Toc32608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7CCD5AF">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_Toc26754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lang w:val="en-US" w:eastAsia="zh-CN"/>
        </w:rPr>
        <w:t>格式5：构成响应文件的其他资料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_Toc26754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E489B40">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_Toc21365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lang w:val="en-US" w:eastAsia="zh-CN"/>
        </w:rPr>
        <w:t>格式6：供应商基本情况表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_Toc21365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A6A5C49">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_Toc578 </w:instrText>
      </w:r>
      <w:r>
        <w:rPr>
          <w:rFonts w:hint="eastAsia" w:ascii="宋体" w:hAnsi="宋体" w:eastAsia="宋体" w:cs="宋体"/>
          <w:sz w:val="24"/>
          <w:szCs w:val="24"/>
          <w:highlight w:val="none"/>
        </w:rPr>
        <w:fldChar w:fldCharType="separate"/>
      </w:r>
      <w:r>
        <w:rPr>
          <w:rFonts w:hint="eastAsia" w:ascii="宋体" w:hAnsi="宋体" w:eastAsia="宋体" w:cs="宋体"/>
          <w:bCs/>
          <w:i w:val="0"/>
          <w:caps w:val="0"/>
          <w:spacing w:val="0"/>
          <w:w w:val="100"/>
          <w:kern w:val="0"/>
          <w:sz w:val="24"/>
          <w:szCs w:val="24"/>
          <w:highlight w:val="none"/>
          <w:lang w:val="en-US" w:eastAsia="zh-CN" w:bidi="ar-SA"/>
        </w:rPr>
        <w:t>第四章  采购程序和评审方法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_Toc578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FCF8E3E">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_Toc16092 </w:instrText>
      </w:r>
      <w:r>
        <w:rPr>
          <w:rFonts w:hint="eastAsia" w:ascii="宋体" w:hAnsi="宋体" w:eastAsia="宋体" w:cs="宋体"/>
          <w:sz w:val="24"/>
          <w:szCs w:val="24"/>
          <w:highlight w:val="none"/>
        </w:rPr>
        <w:fldChar w:fldCharType="separate"/>
      </w:r>
      <w:r>
        <w:rPr>
          <w:rFonts w:hint="eastAsia" w:ascii="宋体" w:hAnsi="宋体" w:eastAsia="宋体" w:cs="宋体"/>
          <w:kern w:val="2"/>
          <w:sz w:val="24"/>
          <w:szCs w:val="24"/>
          <w:highlight w:val="none"/>
          <w:lang w:val="en-US" w:eastAsia="zh-CN"/>
        </w:rPr>
        <w:t>1.采购</w:t>
      </w:r>
      <w:r>
        <w:rPr>
          <w:rFonts w:hint="eastAsia" w:ascii="宋体" w:hAnsi="宋体" w:eastAsia="宋体" w:cs="宋体"/>
          <w:kern w:val="2"/>
          <w:sz w:val="24"/>
          <w:szCs w:val="24"/>
          <w:highlight w:val="none"/>
        </w:rPr>
        <w:t>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_Toc16092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52792B2">
      <w:pPr>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baseline"/>
        <w:rPr>
          <w:rFonts w:hint="eastAsia" w:ascii="Times New Roman" w:hAnsi="Times New Roman" w:eastAsia="宋体" w:cstheme="minorBidi"/>
          <w:kern w:val="2"/>
          <w:sz w:val="21"/>
          <w:szCs w:val="24"/>
          <w:lang w:val="en-US" w:eastAsia="zh-CN" w:bidi="ar-SA"/>
        </w:rPr>
      </w:pPr>
      <w:r>
        <w:rPr>
          <w:rFonts w:hint="eastAsia" w:ascii="宋体" w:hAnsi="宋体" w:eastAsia="宋体" w:cs="宋体"/>
          <w:sz w:val="24"/>
          <w:szCs w:val="24"/>
          <w:highlight w:val="none"/>
        </w:rPr>
        <w:fldChar w:fldCharType="end"/>
      </w:r>
      <w:bookmarkStart w:id="0" w:name="_Toc32405"/>
      <w:bookmarkStart w:id="1" w:name="_Toc26703"/>
      <w:bookmarkStart w:id="2" w:name="_Toc265"/>
    </w:p>
    <w:p w14:paraId="10F62307">
      <w:pPr>
        <w:bidi w:val="0"/>
        <w:rPr>
          <w:rFonts w:hint="eastAsia"/>
          <w:lang w:val="en-US" w:eastAsia="zh-CN"/>
        </w:rPr>
      </w:pPr>
    </w:p>
    <w:p w14:paraId="0DFDB21B">
      <w:pPr>
        <w:tabs>
          <w:tab w:val="left" w:pos="3630"/>
        </w:tabs>
        <w:bidi w:val="0"/>
        <w:jc w:val="left"/>
        <w:rPr>
          <w:rFonts w:hint="eastAsia"/>
          <w:lang w:val="en-US" w:eastAsia="zh-CN"/>
        </w:rPr>
        <w:sectPr>
          <w:footerReference r:id="rId8" w:type="first"/>
          <w:footerReference r:id="rId7"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docGrid w:type="lines" w:linePitch="312" w:charSpace="0"/>
        </w:sectPr>
      </w:pPr>
      <w:r>
        <w:rPr>
          <w:rFonts w:hint="eastAsia"/>
          <w:lang w:val="en-US" w:eastAsia="zh-CN"/>
        </w:rPr>
        <w:tab/>
      </w:r>
    </w:p>
    <w:bookmarkEnd w:id="0"/>
    <w:bookmarkEnd w:id="1"/>
    <w:bookmarkEnd w:id="2"/>
    <w:p w14:paraId="79B3FF3A">
      <w:pPr>
        <w:pStyle w:val="2"/>
        <w:numPr>
          <w:ilvl w:val="0"/>
          <w:numId w:val="1"/>
        </w:numPr>
        <w:bidi w:val="0"/>
        <w:rPr>
          <w:rFonts w:hint="eastAsia" w:ascii="宋体" w:hAnsi="宋体" w:eastAsia="宋体" w:cs="宋体"/>
          <w:b/>
          <w:bCs/>
          <w:color w:val="auto"/>
          <w:sz w:val="30"/>
          <w:szCs w:val="30"/>
          <w:lang w:eastAsia="zh-CN"/>
        </w:rPr>
      </w:pPr>
      <w:bookmarkStart w:id="3" w:name="_Toc4734"/>
      <w:r>
        <w:rPr>
          <w:rStyle w:val="35"/>
          <w:rFonts w:hint="eastAsia" w:ascii="宋体" w:hAnsi="宋体" w:cs="宋体"/>
          <w:b/>
          <w:bCs/>
          <w:i w:val="0"/>
          <w:caps w:val="0"/>
          <w:color w:val="000000"/>
          <w:spacing w:val="0"/>
          <w:w w:val="100"/>
          <w:kern w:val="0"/>
          <w:sz w:val="30"/>
          <w:szCs w:val="30"/>
          <w:lang w:val="en-US" w:eastAsia="zh-CN" w:bidi="ar-SA"/>
        </w:rPr>
        <w:t>采购公告</w:t>
      </w:r>
      <w:bookmarkEnd w:id="3"/>
    </w:p>
    <w:p w14:paraId="341825A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6DB8DBF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cs="宋体"/>
          <w:color w:val="auto"/>
          <w:sz w:val="24"/>
          <w:szCs w:val="24"/>
          <w:u w:val="none"/>
          <w:lang w:val="en-US" w:eastAsia="zh-CN"/>
        </w:rPr>
        <w:t>昆明市呈贡区第一中学饮用矿泉水采购</w:t>
      </w:r>
      <w:r>
        <w:rPr>
          <w:rFonts w:hint="eastAsia" w:ascii="宋体" w:hAnsi="宋体" w:eastAsia="宋体" w:cs="宋体"/>
          <w:color w:val="auto"/>
          <w:sz w:val="24"/>
          <w:szCs w:val="24"/>
          <w:u w:val="none"/>
        </w:rPr>
        <w:t>的供应商应</w:t>
      </w:r>
      <w:r>
        <w:rPr>
          <w:rFonts w:hint="eastAsia" w:ascii="宋体" w:hAnsi="宋体" w:eastAsia="宋体" w:cs="宋体"/>
          <w:color w:val="auto"/>
          <w:sz w:val="24"/>
          <w:szCs w:val="24"/>
          <w:highlight w:val="none"/>
          <w:u w:val="none"/>
        </w:rPr>
        <w:t>于202</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21</w:t>
      </w:r>
      <w:r>
        <w:rPr>
          <w:rFonts w:hint="eastAsia" w:ascii="宋体" w:hAnsi="宋体" w:eastAsia="宋体" w:cs="宋体"/>
          <w:color w:val="auto"/>
          <w:sz w:val="24"/>
          <w:szCs w:val="24"/>
          <w:highlight w:val="none"/>
          <w:u w:val="none"/>
        </w:rPr>
        <w:t>日</w:t>
      </w:r>
      <w:r>
        <w:rPr>
          <w:rFonts w:hint="eastAsia" w:ascii="宋体" w:hAnsi="宋体" w:cs="宋体"/>
          <w:color w:val="auto"/>
          <w:sz w:val="24"/>
          <w:szCs w:val="24"/>
          <w:highlight w:val="none"/>
          <w:u w:val="none"/>
          <w:lang w:val="en-US" w:eastAsia="zh-CN"/>
        </w:rPr>
        <w:t>14</w:t>
      </w:r>
      <w:r>
        <w:rPr>
          <w:rFonts w:hint="eastAsia" w:ascii="宋体" w:hAnsi="宋体" w:eastAsia="宋体" w:cs="宋体"/>
          <w:color w:val="auto"/>
          <w:sz w:val="24"/>
          <w:szCs w:val="24"/>
          <w:highlight w:val="none"/>
          <w:u w:val="none"/>
        </w:rPr>
        <w:t>时</w:t>
      </w:r>
      <w:r>
        <w:rPr>
          <w:rFonts w:hint="eastAsia" w:ascii="宋体" w:hAnsi="宋体" w:cs="宋体"/>
          <w:color w:val="auto"/>
          <w:sz w:val="24"/>
          <w:szCs w:val="24"/>
          <w:highlight w:val="none"/>
          <w:u w:val="none"/>
          <w:lang w:val="en-US" w:eastAsia="zh-CN"/>
        </w:rPr>
        <w:t>00</w:t>
      </w:r>
      <w:r>
        <w:rPr>
          <w:rFonts w:hint="eastAsia" w:ascii="宋体" w:hAnsi="宋体" w:eastAsia="宋体" w:cs="宋体"/>
          <w:color w:val="auto"/>
          <w:sz w:val="24"/>
          <w:szCs w:val="24"/>
          <w:highlight w:val="none"/>
          <w:u w:val="none"/>
          <w:lang w:val="en-US" w:eastAsia="zh-CN"/>
        </w:rPr>
        <w:t>分</w:t>
      </w:r>
      <w:r>
        <w:rPr>
          <w:rFonts w:hint="eastAsia" w:ascii="宋体" w:hAnsi="宋体" w:eastAsia="宋体" w:cs="宋体"/>
          <w:color w:val="auto"/>
          <w:sz w:val="24"/>
          <w:szCs w:val="24"/>
          <w:highlight w:val="none"/>
          <w:u w:val="none"/>
        </w:rPr>
        <w:t>（北京时间）提交响应文件。</w:t>
      </w:r>
    </w:p>
    <w:p w14:paraId="591FD7F4">
      <w:pPr>
        <w:keepNext/>
        <w:keepLines/>
        <w:pageBreakBefore w:val="0"/>
        <w:widowControl w:val="0"/>
        <w:kinsoku/>
        <w:wordWrap/>
        <w:overflowPunct/>
        <w:topLinePunct w:val="0"/>
        <w:autoSpaceDE/>
        <w:autoSpaceDN/>
        <w:bidi w:val="0"/>
        <w:adjustRightInd/>
        <w:snapToGrid/>
        <w:spacing w:before="10" w:after="10" w:line="440" w:lineRule="exact"/>
        <w:textAlignment w:val="auto"/>
        <w:outlineLvl w:val="1"/>
        <w:rPr>
          <w:rFonts w:hint="eastAsia" w:ascii="宋体" w:hAnsi="宋体" w:eastAsia="宋体" w:cs="宋体"/>
          <w:b/>
          <w:color w:val="auto"/>
          <w:sz w:val="24"/>
          <w:highlight w:val="none"/>
        </w:rPr>
      </w:pPr>
      <w:bookmarkStart w:id="4" w:name="_Toc17806"/>
      <w:bookmarkStart w:id="5" w:name="_Toc19659"/>
      <w:r>
        <w:rPr>
          <w:rFonts w:hint="eastAsia" w:ascii="宋体" w:hAnsi="宋体" w:eastAsia="宋体" w:cs="宋体"/>
          <w:b/>
          <w:color w:val="auto"/>
          <w:sz w:val="24"/>
          <w:highlight w:val="none"/>
        </w:rPr>
        <w:t>一、项目基本情况</w:t>
      </w:r>
      <w:bookmarkEnd w:id="4"/>
      <w:bookmarkEnd w:id="5"/>
    </w:p>
    <w:p w14:paraId="7A99886C">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项目名称：</w:t>
      </w:r>
      <w:r>
        <w:rPr>
          <w:rFonts w:hint="eastAsia" w:ascii="宋体" w:hAnsi="宋体" w:cs="宋体"/>
          <w:color w:val="auto"/>
          <w:sz w:val="24"/>
          <w:szCs w:val="24"/>
          <w:highlight w:val="none"/>
          <w:lang w:val="en-US" w:eastAsia="zh-CN"/>
        </w:rPr>
        <w:t>昆明市呈贡区第一中学饮用矿泉水采购</w:t>
      </w:r>
    </w:p>
    <w:p w14:paraId="35A9E7B7">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预算金额：</w:t>
      </w:r>
      <w:r>
        <w:rPr>
          <w:rFonts w:hint="eastAsia" w:ascii="宋体" w:hAnsi="宋体" w:eastAsia="宋体" w:cs="宋体"/>
          <w:color w:val="auto"/>
          <w:sz w:val="24"/>
          <w:szCs w:val="24"/>
          <w:highlight w:val="none"/>
        </w:rPr>
        <w:t>¥</w:t>
      </w:r>
      <w:r>
        <w:rPr>
          <w:rFonts w:hint="eastAsia" w:ascii="宋体" w:hAnsi="宋体" w:cs="宋体"/>
          <w:color w:val="auto"/>
          <w:sz w:val="24"/>
          <w:highlight w:val="none"/>
          <w:lang w:val="en-US" w:eastAsia="zh-CN"/>
        </w:rPr>
        <w:t>220000万</w:t>
      </w:r>
      <w:r>
        <w:rPr>
          <w:rFonts w:hint="eastAsia" w:ascii="宋体" w:hAnsi="宋体" w:eastAsia="宋体" w:cs="宋体"/>
          <w:color w:val="auto"/>
          <w:sz w:val="24"/>
          <w:highlight w:val="none"/>
          <w:lang w:val="en-US" w:eastAsia="zh-CN"/>
        </w:rPr>
        <w:t>（大写：贰拾贰万元整）</w:t>
      </w:r>
    </w:p>
    <w:p w14:paraId="37A94303">
      <w:pPr>
        <w:spacing w:line="440" w:lineRule="exact"/>
        <w:ind w:firstLine="480" w:firstLineChars="200"/>
        <w:rPr>
          <w:rFonts w:hint="eastAsia" w:ascii="宋体" w:hAnsi="宋体" w:eastAsia="宋体" w:cs="宋体"/>
          <w:b/>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采购需求：</w:t>
      </w:r>
      <w:r>
        <w:rPr>
          <w:rFonts w:hint="eastAsia" w:ascii="宋体" w:hAnsi="宋体"/>
          <w:color w:val="auto"/>
          <w:sz w:val="24"/>
          <w:highlight w:val="none"/>
          <w:lang w:eastAsia="zh-CN"/>
        </w:rPr>
        <w:t>为</w:t>
      </w:r>
      <w:r>
        <w:rPr>
          <w:rFonts w:hint="eastAsia" w:ascii="宋体" w:hAnsi="宋体"/>
          <w:color w:val="auto"/>
          <w:sz w:val="24"/>
          <w:highlight w:val="none"/>
          <w:lang w:val="en-US" w:eastAsia="zh-CN"/>
        </w:rPr>
        <w:t>昆明市呈贡区第一中学</w:t>
      </w:r>
      <w:r>
        <w:rPr>
          <w:rFonts w:hint="eastAsia" w:ascii="宋体" w:hAnsi="宋体"/>
          <w:bCs/>
          <w:color w:val="auto"/>
          <w:sz w:val="24"/>
          <w:highlight w:val="none"/>
          <w:u w:val="none"/>
          <w:lang w:val="en-US" w:eastAsia="zh-CN"/>
        </w:rPr>
        <w:t>提供饮用</w:t>
      </w:r>
      <w:r>
        <w:rPr>
          <w:rFonts w:hint="eastAsia" w:ascii="宋体" w:hAnsi="宋体" w:cs="宋体"/>
          <w:color w:val="auto"/>
          <w:sz w:val="24"/>
          <w:szCs w:val="24"/>
          <w:highlight w:val="none"/>
          <w:u w:val="none"/>
          <w:lang w:val="en-US" w:eastAsia="zh-CN"/>
        </w:rPr>
        <w:t>矿泉水</w:t>
      </w:r>
      <w:r>
        <w:rPr>
          <w:rFonts w:hint="eastAsia" w:ascii="宋体" w:hAnsi="宋体"/>
          <w:bCs/>
          <w:color w:val="auto"/>
          <w:sz w:val="24"/>
          <w:highlight w:val="none"/>
          <w:u w:val="none"/>
          <w:lang w:val="en-US" w:eastAsia="zh-CN"/>
        </w:rPr>
        <w:t>配送服务，桶装水规格：18.9L/桶，瓶装水规格：330-600ML/瓶，一件24瓶</w:t>
      </w:r>
      <w:r>
        <w:rPr>
          <w:rFonts w:hint="eastAsia" w:ascii="宋体" w:hAnsi="宋体" w:cs="宋体"/>
          <w:color w:val="auto"/>
          <w:sz w:val="24"/>
          <w:highlight w:val="none"/>
        </w:rPr>
        <w:t>。</w:t>
      </w:r>
      <w:r>
        <w:rPr>
          <w:rFonts w:hint="eastAsia" w:ascii="宋体" w:hAnsi="宋体" w:cs="宋体"/>
          <w:color w:val="FF0000"/>
          <w:sz w:val="24"/>
          <w:highlight w:val="none"/>
        </w:rPr>
        <w:t xml:space="preserve"> </w:t>
      </w:r>
    </w:p>
    <w:p w14:paraId="7E4A3383">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.合同服务期限：</w:t>
      </w:r>
      <w:r>
        <w:rPr>
          <w:rFonts w:hint="eastAsia" w:ascii="宋体" w:hAnsi="宋体" w:cs="宋体"/>
          <w:color w:val="auto"/>
          <w:sz w:val="24"/>
          <w:highlight w:val="none"/>
          <w:lang w:val="en-US" w:eastAsia="zh-CN"/>
        </w:rPr>
        <w:t>合同</w:t>
      </w:r>
      <w:r>
        <w:rPr>
          <w:rFonts w:hint="eastAsia" w:asciiTheme="majorEastAsia" w:hAnsiTheme="majorEastAsia" w:eastAsiaTheme="majorEastAsia" w:cstheme="majorEastAsia"/>
          <w:color w:val="auto"/>
          <w:kern w:val="2"/>
          <w:sz w:val="24"/>
          <w:szCs w:val="24"/>
          <w:highlight w:val="none"/>
          <w:lang w:val="en-US" w:eastAsia="zh-CN" w:bidi="ar-SA"/>
        </w:rPr>
        <w:t>服务期限为三年，服务合同一年一签，一年一考核，考核合格的续签下一年服务合同。</w:t>
      </w:r>
    </w:p>
    <w:p w14:paraId="716187EA">
      <w:pPr>
        <w:spacing w:line="440" w:lineRule="exact"/>
        <w:ind w:firstLine="480" w:firstLineChars="200"/>
        <w:rPr>
          <w:rFonts w:hint="eastAsia" w:ascii="宋体" w:hAnsi="宋体"/>
          <w:color w:val="auto"/>
          <w:sz w:val="24"/>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1</w:t>
      </w:r>
      <w:r>
        <w:rPr>
          <w:rFonts w:hint="eastAsia" w:ascii="宋体" w:hAnsi="宋体"/>
          <w:color w:val="auto"/>
          <w:sz w:val="24"/>
          <w:highlight w:val="none"/>
        </w:rPr>
        <w:t>在合同执行过程中如出</w:t>
      </w:r>
      <w:r>
        <w:rPr>
          <w:rFonts w:hint="eastAsia" w:ascii="宋体" w:hAnsi="宋体"/>
          <w:color w:val="auto"/>
          <w:sz w:val="24"/>
        </w:rPr>
        <w:t>现合同违约、达不到采购人对成交供应商的考核标准或出现食品安全卫生问题或出现违法违规、擅自调价或不服从管理等行为的，服务立即终止，本项目终止。</w:t>
      </w:r>
    </w:p>
    <w:p w14:paraId="378737CE">
      <w:pPr>
        <w:spacing w:line="440" w:lineRule="exact"/>
        <w:ind w:firstLine="480" w:firstLineChars="200"/>
        <w:rPr>
          <w:rFonts w:ascii="宋体" w:hAnsi="宋体"/>
          <w:color w:val="FF0000"/>
          <w:sz w:val="24"/>
        </w:rPr>
      </w:pP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val="en-US" w:eastAsia="zh-CN"/>
        </w:rPr>
        <w:t>2</w:t>
      </w:r>
      <w:r>
        <w:rPr>
          <w:rFonts w:hint="eastAsia" w:ascii="宋体" w:hAnsi="宋体"/>
          <w:color w:val="auto"/>
          <w:sz w:val="24"/>
        </w:rPr>
        <w:t>在合同执行过程中如受到采购方实际工作调整或政策性因素影响导致不能继续履行合同的，采购人可根据《中华人民共和国政府采购法》第五十条规定保留变更、中止、终止服务合同的权利，成交供应商不得以任何理由向采购人提出续签、索赔等申请。</w:t>
      </w:r>
    </w:p>
    <w:p w14:paraId="02A67D80">
      <w:pPr>
        <w:spacing w:line="440" w:lineRule="exact"/>
        <w:ind w:firstLine="480" w:firstLineChars="200"/>
        <w:rPr>
          <w:rFonts w:ascii="宋体" w:hAnsi="宋体"/>
          <w:color w:val="000000"/>
          <w:sz w:val="24"/>
        </w:rPr>
      </w:pPr>
      <w:r>
        <w:rPr>
          <w:rFonts w:hint="eastAsia" w:ascii="宋体" w:hAnsi="宋体"/>
          <w:color w:val="000000"/>
          <w:sz w:val="24"/>
          <w:lang w:val="en-US" w:eastAsia="zh-CN"/>
        </w:rPr>
        <w:t>5.</w:t>
      </w:r>
      <w:r>
        <w:rPr>
          <w:rFonts w:hint="eastAsia" w:ascii="宋体" w:hAnsi="宋体"/>
          <w:color w:val="000000"/>
          <w:sz w:val="24"/>
        </w:rPr>
        <w:t>服务地点：采购人指定地点（</w:t>
      </w:r>
      <w:r>
        <w:rPr>
          <w:rFonts w:hint="eastAsia" w:ascii="宋体" w:hAnsi="宋体"/>
          <w:color w:val="000000"/>
          <w:sz w:val="24"/>
          <w:lang w:eastAsia="zh-CN"/>
        </w:rPr>
        <w:t>昆明市呈贡区第一中学</w:t>
      </w:r>
      <w:r>
        <w:rPr>
          <w:rFonts w:hint="eastAsia" w:ascii="宋体" w:hAnsi="宋体"/>
          <w:color w:val="000000"/>
          <w:sz w:val="24"/>
        </w:rPr>
        <w:t>）。</w:t>
      </w:r>
    </w:p>
    <w:p w14:paraId="665AB3B9">
      <w:pPr>
        <w:spacing w:line="440" w:lineRule="exact"/>
        <w:ind w:firstLine="480" w:firstLineChars="200"/>
        <w:rPr>
          <w:rFonts w:hint="eastAsia" w:ascii="宋体" w:hAnsi="宋体"/>
          <w:sz w:val="24"/>
          <w:highlight w:val="none"/>
        </w:rPr>
      </w:pPr>
      <w:r>
        <w:rPr>
          <w:rFonts w:hint="eastAsia" w:ascii="宋体" w:hAnsi="宋体"/>
          <w:color w:val="000000"/>
          <w:sz w:val="24"/>
          <w:lang w:val="en-US" w:eastAsia="zh-CN"/>
        </w:rPr>
        <w:t>6.</w:t>
      </w:r>
      <w:r>
        <w:rPr>
          <w:rFonts w:hint="eastAsia" w:ascii="宋体" w:hAnsi="宋体"/>
          <w:color w:val="000000"/>
          <w:sz w:val="24"/>
        </w:rPr>
        <w:t>质量要求：产品质量必须达到国家合格产品质量标准，符合《中华人民共和国产品质量法》《中华人民共和国食品安全法》《中华人民共和国食品安全法实施条例》等国家、行业规定及采购文件、采购人需求。在同品牌中，价格不高于市场及周边学校价</w:t>
      </w:r>
      <w:r>
        <w:rPr>
          <w:rFonts w:hint="eastAsia" w:ascii="宋体" w:hAnsi="宋体"/>
          <w:color w:val="000000"/>
          <w:sz w:val="24"/>
          <w:highlight w:val="none"/>
        </w:rPr>
        <w:t>格</w:t>
      </w:r>
      <w:r>
        <w:rPr>
          <w:rFonts w:hint="eastAsia" w:ascii="宋体" w:hAnsi="宋体"/>
          <w:sz w:val="24"/>
          <w:highlight w:val="none"/>
        </w:rPr>
        <w:t>。</w:t>
      </w:r>
    </w:p>
    <w:p w14:paraId="38141D85">
      <w:pPr>
        <w:spacing w:line="440" w:lineRule="exact"/>
        <w:ind w:firstLine="480" w:firstLineChars="200"/>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7.服务要求：供应商需派驻送水工作人员到校驻点，专门负责为学校各班级、各部门提供饮用矿泉水配送服务工作。</w:t>
      </w:r>
    </w:p>
    <w:p w14:paraId="40BFD6A3">
      <w:pPr>
        <w:keepNext/>
        <w:keepLines/>
        <w:pageBreakBefore w:val="0"/>
        <w:widowControl w:val="0"/>
        <w:kinsoku/>
        <w:wordWrap/>
        <w:overflowPunct/>
        <w:topLinePunct w:val="0"/>
        <w:autoSpaceDE/>
        <w:autoSpaceDN/>
        <w:bidi w:val="0"/>
        <w:adjustRightInd/>
        <w:snapToGrid/>
        <w:spacing w:before="10" w:after="10" w:line="440" w:lineRule="exact"/>
        <w:textAlignment w:val="auto"/>
        <w:outlineLvl w:val="1"/>
        <w:rPr>
          <w:rFonts w:hint="eastAsia" w:ascii="宋体" w:hAnsi="宋体" w:eastAsia="宋体" w:cs="宋体"/>
          <w:b/>
          <w:color w:val="auto"/>
          <w:sz w:val="24"/>
          <w:highlight w:val="none"/>
        </w:rPr>
      </w:pPr>
      <w:bookmarkStart w:id="6" w:name="_Toc15239"/>
      <w:bookmarkStart w:id="7" w:name="_Toc231"/>
      <w:r>
        <w:rPr>
          <w:rFonts w:hint="eastAsia" w:ascii="宋体" w:hAnsi="宋体" w:eastAsia="宋体" w:cs="宋体"/>
          <w:b/>
          <w:color w:val="auto"/>
          <w:sz w:val="24"/>
          <w:highlight w:val="none"/>
        </w:rPr>
        <w:t>二、申请人的资格要求</w:t>
      </w:r>
      <w:bookmarkEnd w:id="6"/>
      <w:bookmarkEnd w:id="7"/>
    </w:p>
    <w:p w14:paraId="58A6D902">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highlight w:val="none"/>
          <w14:textFill>
            <w14:solidFill>
              <w14:schemeClr w14:val="tx1"/>
            </w14:solidFill>
          </w14:textFill>
        </w:rPr>
        <w:t xml:space="preserve">供应商必须是在中华人民共和国内注册的，具有独立承担民事责任的能力，提供法人或者其他组织的营业执照等证明文件； </w:t>
      </w:r>
    </w:p>
    <w:p w14:paraId="524768B6">
      <w:pPr>
        <w:pageBreakBefore w:val="0"/>
        <w:widowControl w:val="0"/>
        <w:kinsoku/>
        <w:wordWrap/>
        <w:overflowPunct/>
        <w:topLinePunct w:val="0"/>
        <w:autoSpaceDE/>
        <w:autoSpaceDN/>
        <w:bidi w:val="0"/>
        <w:adjustRightInd/>
        <w:snapToGrid/>
        <w:spacing w:line="440" w:lineRule="exact"/>
        <w:ind w:firstLine="482"/>
        <w:textAlignment w:val="auto"/>
        <w:outlineLvl w:val="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eastAsia="宋体" w:cs="宋体"/>
          <w:b/>
          <w:color w:val="000000" w:themeColor="text1"/>
          <w:sz w:val="24"/>
          <w:highlight w:val="none"/>
          <w14:textFill>
            <w14:solidFill>
              <w14:schemeClr w14:val="tx1"/>
            </w14:solidFill>
          </w14:textFill>
        </w:rPr>
        <w:t>本项目的特定资格要求：</w:t>
      </w:r>
    </w:p>
    <w:p w14:paraId="22E38370">
      <w:pPr>
        <w:pageBreakBefore w:val="0"/>
        <w:widowControl w:val="0"/>
        <w:kinsoku/>
        <w:wordWrap/>
        <w:overflowPunct/>
        <w:topLinePunct w:val="0"/>
        <w:autoSpaceDE/>
        <w:autoSpaceDN/>
        <w:bidi w:val="0"/>
        <w:adjustRightInd/>
        <w:snapToGrid/>
        <w:spacing w:before="139" w:after="120" w:line="440" w:lineRule="exact"/>
        <w:ind w:right="10" w:firstLine="480" w:firstLineChars="200"/>
        <w:textAlignment w:val="auto"/>
        <w:outlineLvl w:val="2"/>
        <w:rPr>
          <w:rFonts w:hint="eastAsia" w:ascii="宋体" w:hAnsi="宋体" w:cs="宋体"/>
          <w:color w:val="000000" w:themeColor="text1"/>
          <w:sz w:val="24"/>
          <w:highlight w:val="none"/>
          <w:lang w:val="en-US" w:eastAsia="zh-CN"/>
          <w14:textFill>
            <w14:solidFill>
              <w14:schemeClr w14:val="tx1"/>
            </w14:solidFill>
          </w14:textFill>
        </w:rPr>
      </w:pPr>
      <w:bookmarkStart w:id="8" w:name="_Toc18466"/>
      <w:r>
        <w:rPr>
          <w:rFonts w:hint="eastAsia" w:ascii="宋体" w:hAnsi="宋体" w:cs="宋体"/>
          <w:color w:val="000000" w:themeColor="text1"/>
          <w:sz w:val="24"/>
          <w:highlight w:val="none"/>
          <w:lang w:val="en-US" w:eastAsia="zh-CN"/>
          <w14:textFill>
            <w14:solidFill>
              <w14:schemeClr w14:val="tx1"/>
            </w14:solidFill>
          </w14:textFill>
        </w:rPr>
        <w:t>2.1具有行政主管部门颁发的有效的《中华人民共和国取水许可证》。</w:t>
      </w:r>
    </w:p>
    <w:p w14:paraId="40A8BC59">
      <w:pPr>
        <w:pageBreakBefore w:val="0"/>
        <w:widowControl w:val="0"/>
        <w:kinsoku/>
        <w:wordWrap/>
        <w:overflowPunct/>
        <w:topLinePunct w:val="0"/>
        <w:autoSpaceDE/>
        <w:autoSpaceDN/>
        <w:bidi w:val="0"/>
        <w:adjustRightInd/>
        <w:snapToGrid/>
        <w:spacing w:before="139" w:after="120" w:line="440" w:lineRule="exact"/>
        <w:ind w:right="10" w:firstLine="480" w:firstLineChars="200"/>
        <w:textAlignment w:val="auto"/>
        <w:outlineLvl w:val="2"/>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2.2具有行业主管部门核发的有效的食品生产许可证或食品经营许可证。</w:t>
      </w:r>
    </w:p>
    <w:p w14:paraId="3BE8BF92">
      <w:pPr>
        <w:pageBreakBefore w:val="0"/>
        <w:widowControl w:val="0"/>
        <w:kinsoku/>
        <w:wordWrap/>
        <w:overflowPunct/>
        <w:topLinePunct w:val="0"/>
        <w:autoSpaceDE/>
        <w:autoSpaceDN/>
        <w:bidi w:val="0"/>
        <w:adjustRightInd/>
        <w:snapToGrid/>
        <w:spacing w:before="139" w:after="120" w:line="440" w:lineRule="exact"/>
        <w:ind w:right="10" w:firstLine="480" w:firstLineChars="200"/>
        <w:textAlignment w:val="auto"/>
        <w:outlineLvl w:val="2"/>
        <w:rPr>
          <w:rFonts w:hint="eastAsia" w:ascii="宋体" w:hAnsi="宋体" w:cs="宋体"/>
          <w:color w:val="auto"/>
          <w:sz w:val="24"/>
          <w:highlight w:val="none"/>
          <w:lang w:val="en-US" w:eastAsia="zh-CN"/>
        </w:rPr>
      </w:pPr>
      <w:r>
        <w:rPr>
          <w:rFonts w:hint="eastAsia" w:ascii="宋体" w:hAnsi="宋体" w:cs="宋体"/>
          <w:color w:val="000000" w:themeColor="text1"/>
          <w:sz w:val="24"/>
          <w:highlight w:val="none"/>
          <w:lang w:val="en-US" w:eastAsia="zh-CN"/>
          <w14:textFill>
            <w14:solidFill>
              <w14:schemeClr w14:val="tx1"/>
            </w14:solidFill>
          </w14:textFill>
        </w:rPr>
        <w:t>2.3所经营饮用水符合国家相关质量标准，提供最近半年内的桶（瓶）装水质检验报告。</w:t>
      </w:r>
    </w:p>
    <w:p w14:paraId="5F6E1781">
      <w:pPr>
        <w:pageBreakBefore w:val="0"/>
        <w:widowControl w:val="0"/>
        <w:kinsoku/>
        <w:wordWrap/>
        <w:overflowPunct/>
        <w:topLinePunct w:val="0"/>
        <w:autoSpaceDE/>
        <w:autoSpaceDN/>
        <w:bidi w:val="0"/>
        <w:adjustRightInd/>
        <w:snapToGrid/>
        <w:spacing w:before="139" w:after="120" w:line="440" w:lineRule="exact"/>
        <w:ind w:right="10" w:firstLine="480" w:firstLineChars="200"/>
        <w:textAlignment w:val="auto"/>
        <w:outlineLvl w:val="2"/>
        <w:rPr>
          <w:rFonts w:hint="eastAsia" w:ascii="宋体" w:hAnsi="宋体" w:eastAsia="宋体" w:cs="宋体"/>
          <w:b/>
          <w:bCs w:val="0"/>
          <w:color w:val="000000"/>
          <w:sz w:val="24"/>
          <w:szCs w:val="24"/>
          <w:highlight w:val="none"/>
          <w:lang w:eastAsia="zh-CN"/>
        </w:rPr>
      </w:pPr>
      <w:r>
        <w:rPr>
          <w:rFonts w:hint="eastAsia" w:ascii="宋体" w:hAnsi="宋体" w:cs="宋体"/>
          <w:b/>
          <w:bCs w:val="0"/>
          <w:color w:val="000000"/>
          <w:sz w:val="24"/>
          <w:szCs w:val="24"/>
          <w:highlight w:val="none"/>
          <w:lang w:val="en-US" w:eastAsia="zh-CN"/>
        </w:rPr>
        <w:t>3</w:t>
      </w:r>
      <w:r>
        <w:rPr>
          <w:rFonts w:hint="eastAsia" w:ascii="宋体" w:hAnsi="宋体" w:eastAsia="宋体" w:cs="宋体"/>
          <w:b/>
          <w:bCs w:val="0"/>
          <w:color w:val="000000"/>
          <w:sz w:val="24"/>
          <w:szCs w:val="24"/>
          <w:highlight w:val="none"/>
          <w:lang w:val="en-US" w:eastAsia="zh-CN"/>
        </w:rPr>
        <w:t>.</w:t>
      </w:r>
      <w:r>
        <w:rPr>
          <w:rFonts w:hint="eastAsia" w:ascii="宋体" w:hAnsi="宋体" w:eastAsia="宋体" w:cs="宋体"/>
          <w:b/>
          <w:bCs w:val="0"/>
          <w:color w:val="000000"/>
          <w:sz w:val="24"/>
          <w:szCs w:val="24"/>
          <w:highlight w:val="none"/>
        </w:rPr>
        <w:t>本项目不接受进口产品投标</w:t>
      </w:r>
      <w:r>
        <w:rPr>
          <w:rFonts w:hint="eastAsia" w:ascii="宋体" w:hAnsi="宋体" w:eastAsia="宋体" w:cs="宋体"/>
          <w:b/>
          <w:bCs w:val="0"/>
          <w:color w:val="000000"/>
          <w:sz w:val="24"/>
          <w:szCs w:val="24"/>
          <w:highlight w:val="none"/>
          <w:lang w:eastAsia="zh-CN"/>
        </w:rPr>
        <w:t>。</w:t>
      </w:r>
    </w:p>
    <w:p w14:paraId="02428555">
      <w:pPr>
        <w:pageBreakBefore w:val="0"/>
        <w:widowControl w:val="0"/>
        <w:kinsoku/>
        <w:wordWrap/>
        <w:overflowPunct/>
        <w:topLinePunct w:val="0"/>
        <w:autoSpaceDE/>
        <w:autoSpaceDN/>
        <w:bidi w:val="0"/>
        <w:adjustRightInd/>
        <w:snapToGrid/>
        <w:spacing w:before="139" w:after="120" w:line="440" w:lineRule="exact"/>
        <w:ind w:right="10" w:firstLine="480" w:firstLineChars="200"/>
        <w:textAlignment w:val="auto"/>
        <w:outlineLvl w:val="2"/>
        <w:rPr>
          <w:rFonts w:hint="eastAsia" w:ascii="宋体" w:hAnsi="宋体" w:eastAsia="宋体" w:cs="宋体"/>
          <w:b/>
          <w:bCs w:val="0"/>
          <w:color w:val="000000"/>
          <w:sz w:val="24"/>
          <w:szCs w:val="24"/>
          <w:highlight w:val="none"/>
        </w:rPr>
      </w:pPr>
      <w:r>
        <w:rPr>
          <w:rFonts w:hint="eastAsia" w:ascii="宋体" w:hAnsi="宋体" w:cs="宋体"/>
          <w:b/>
          <w:bCs w:val="0"/>
          <w:color w:val="000000"/>
          <w:sz w:val="24"/>
          <w:szCs w:val="24"/>
          <w:highlight w:val="none"/>
          <w:lang w:val="en-US" w:eastAsia="zh-CN"/>
        </w:rPr>
        <w:t>4</w:t>
      </w:r>
      <w:r>
        <w:rPr>
          <w:rFonts w:hint="eastAsia" w:ascii="宋体" w:hAnsi="宋体" w:eastAsia="宋体" w:cs="宋体"/>
          <w:b/>
          <w:bCs w:val="0"/>
          <w:color w:val="000000"/>
          <w:sz w:val="24"/>
          <w:szCs w:val="24"/>
          <w:highlight w:val="none"/>
          <w:lang w:val="en-US" w:eastAsia="zh-CN"/>
        </w:rPr>
        <w:t>.</w:t>
      </w:r>
      <w:r>
        <w:rPr>
          <w:rFonts w:hint="eastAsia" w:ascii="宋体" w:hAnsi="宋体" w:eastAsia="宋体" w:cs="宋体"/>
          <w:b/>
          <w:bCs w:val="0"/>
          <w:color w:val="000000"/>
          <w:sz w:val="24"/>
          <w:szCs w:val="24"/>
          <w:highlight w:val="none"/>
        </w:rPr>
        <w:t>本项目不接受联合体投标。</w:t>
      </w:r>
    </w:p>
    <w:p w14:paraId="741CDF9B">
      <w:pPr>
        <w:pageBreakBefore w:val="0"/>
        <w:widowControl w:val="0"/>
        <w:kinsoku/>
        <w:wordWrap/>
        <w:overflowPunct/>
        <w:topLinePunct w:val="0"/>
        <w:autoSpaceDE/>
        <w:autoSpaceDN/>
        <w:bidi w:val="0"/>
        <w:adjustRightInd/>
        <w:snapToGrid/>
        <w:spacing w:before="139" w:after="120" w:line="440" w:lineRule="exact"/>
        <w:ind w:right="10" w:firstLine="480" w:firstLineChars="200"/>
        <w:textAlignment w:val="auto"/>
        <w:outlineLvl w:val="2"/>
        <w:rPr>
          <w:rFonts w:hint="eastAsia" w:ascii="宋体" w:hAnsi="宋体" w:eastAsia="宋体" w:cs="宋体"/>
          <w:b w:val="0"/>
          <w:bCs/>
          <w:color w:val="000000"/>
          <w:sz w:val="24"/>
          <w:szCs w:val="24"/>
          <w:highlight w:val="none"/>
        </w:rPr>
      </w:pPr>
      <w:r>
        <w:rPr>
          <w:rFonts w:hint="eastAsia" w:ascii="宋体" w:hAnsi="宋体" w:cs="宋体"/>
          <w:b/>
          <w:bCs w:val="0"/>
          <w:color w:val="000000"/>
          <w:sz w:val="24"/>
          <w:szCs w:val="24"/>
          <w:highlight w:val="none"/>
          <w:lang w:val="en-US" w:eastAsia="zh-CN"/>
        </w:rPr>
        <w:t>5</w:t>
      </w:r>
      <w:r>
        <w:rPr>
          <w:rFonts w:hint="eastAsia" w:ascii="宋体" w:hAnsi="宋体" w:eastAsia="宋体" w:cs="宋体"/>
          <w:b/>
          <w:bCs w:val="0"/>
          <w:color w:val="000000"/>
          <w:sz w:val="24"/>
          <w:szCs w:val="24"/>
          <w:highlight w:val="none"/>
        </w:rPr>
        <w:t>.资格审查方式：</w:t>
      </w:r>
      <w:r>
        <w:rPr>
          <w:rFonts w:hint="eastAsia" w:ascii="宋体" w:hAnsi="宋体" w:eastAsia="宋体" w:cs="宋体"/>
          <w:b w:val="0"/>
          <w:bCs/>
          <w:color w:val="000000"/>
          <w:sz w:val="24"/>
          <w:szCs w:val="24"/>
          <w:highlight w:val="none"/>
        </w:rPr>
        <w:t>资格后审。</w:t>
      </w:r>
    </w:p>
    <w:bookmarkEnd w:id="8"/>
    <w:p w14:paraId="4F32DDEA">
      <w:pPr>
        <w:keepNext/>
        <w:keepLines/>
        <w:pageBreakBefore w:val="0"/>
        <w:widowControl w:val="0"/>
        <w:kinsoku/>
        <w:wordWrap/>
        <w:overflowPunct/>
        <w:topLinePunct w:val="0"/>
        <w:autoSpaceDE/>
        <w:autoSpaceDN/>
        <w:bidi w:val="0"/>
        <w:adjustRightInd/>
        <w:snapToGrid/>
        <w:spacing w:before="10" w:after="10" w:line="440" w:lineRule="exact"/>
        <w:textAlignment w:val="auto"/>
        <w:outlineLvl w:val="1"/>
        <w:rPr>
          <w:rFonts w:hint="default" w:ascii="宋体" w:hAnsi="宋体" w:eastAsia="宋体" w:cs="宋体"/>
          <w:b/>
          <w:color w:val="auto"/>
          <w:sz w:val="24"/>
          <w:highlight w:val="none"/>
          <w:lang w:val="en-US" w:eastAsia="zh-CN"/>
        </w:rPr>
      </w:pPr>
      <w:bookmarkStart w:id="9" w:name="_Toc472"/>
      <w:bookmarkStart w:id="10" w:name="_Toc30005"/>
      <w:r>
        <w:rPr>
          <w:rFonts w:hint="eastAsia" w:ascii="宋体" w:hAnsi="宋体" w:eastAsia="宋体" w:cs="宋体"/>
          <w:b/>
          <w:color w:val="auto"/>
          <w:sz w:val="24"/>
          <w:highlight w:val="none"/>
          <w:lang w:val="en-US" w:eastAsia="zh-CN"/>
        </w:rPr>
        <w:t>三</w:t>
      </w: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val="en-US" w:eastAsia="zh-CN"/>
        </w:rPr>
        <w:t>响应</w:t>
      </w:r>
      <w:r>
        <w:rPr>
          <w:rFonts w:hint="eastAsia" w:ascii="宋体" w:hAnsi="宋体" w:eastAsia="宋体" w:cs="宋体"/>
          <w:b/>
          <w:color w:val="auto"/>
          <w:sz w:val="24"/>
          <w:highlight w:val="none"/>
        </w:rPr>
        <w:t>文件截止时间</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地点</w:t>
      </w:r>
      <w:r>
        <w:rPr>
          <w:rFonts w:hint="eastAsia" w:ascii="宋体" w:hAnsi="宋体" w:eastAsia="宋体" w:cs="宋体"/>
          <w:b/>
          <w:color w:val="auto"/>
          <w:sz w:val="24"/>
          <w:highlight w:val="none"/>
          <w:lang w:val="en-US" w:eastAsia="zh-CN"/>
        </w:rPr>
        <w:t>及份数</w:t>
      </w:r>
      <w:bookmarkEnd w:id="9"/>
    </w:p>
    <w:p w14:paraId="0E0BEE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1.提交响应文件</w:t>
      </w:r>
      <w:r>
        <w:rPr>
          <w:rFonts w:hint="eastAsia" w:ascii="宋体" w:hAnsi="宋体" w:cs="宋体"/>
          <w:color w:val="auto"/>
          <w:sz w:val="24"/>
          <w:highlight w:val="none"/>
        </w:rPr>
        <w:t>截止时间：202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2 </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 xml:space="preserve"> 21 </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rPr>
        <w:t>（北京时间）；</w:t>
      </w:r>
    </w:p>
    <w:p w14:paraId="7F4C13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提交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文件地点：</w:t>
      </w:r>
      <w:r>
        <w:rPr>
          <w:rFonts w:hint="eastAsia" w:ascii="宋体" w:hAnsi="宋体" w:eastAsia="宋体" w:cs="宋体"/>
          <w:color w:val="auto"/>
          <w:sz w:val="24"/>
          <w:szCs w:val="24"/>
          <w:u w:val="none"/>
          <w:lang w:val="en-US" w:eastAsia="zh-CN"/>
        </w:rPr>
        <w:t>昆明市呈贡区第一中学弘毅楼五楼会议室；</w:t>
      </w:r>
    </w:p>
    <w:p w14:paraId="6DB201B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3.响应文件提交份数：响应文件正本壹份，副本壹份，电子版壹份（U盘随纸质响应文件一起封装递交）。供应商应将正、副本及电子版响应文件一起包装并加以密封，并在封贴处盖密封章（或公章）。</w:t>
      </w:r>
    </w:p>
    <w:bookmarkEnd w:id="10"/>
    <w:p w14:paraId="38FB44B4">
      <w:pPr>
        <w:keepNext/>
        <w:keepLines/>
        <w:pageBreakBefore w:val="0"/>
        <w:widowControl w:val="0"/>
        <w:kinsoku/>
        <w:wordWrap/>
        <w:overflowPunct/>
        <w:topLinePunct w:val="0"/>
        <w:autoSpaceDE/>
        <w:autoSpaceDN/>
        <w:bidi w:val="0"/>
        <w:adjustRightInd/>
        <w:snapToGrid/>
        <w:spacing w:before="10" w:after="10" w:line="440" w:lineRule="exact"/>
        <w:textAlignment w:val="auto"/>
        <w:outlineLvl w:val="1"/>
        <w:rPr>
          <w:rFonts w:hint="eastAsia" w:ascii="宋体" w:hAnsi="宋体" w:eastAsia="宋体" w:cs="宋体"/>
          <w:b/>
          <w:color w:val="auto"/>
          <w:sz w:val="24"/>
        </w:rPr>
      </w:pPr>
      <w:bookmarkStart w:id="11" w:name="_Toc29962"/>
      <w:bookmarkStart w:id="12" w:name="_Toc25851"/>
      <w:r>
        <w:rPr>
          <w:rFonts w:hint="eastAsia" w:ascii="宋体" w:hAnsi="宋体" w:eastAsia="宋体" w:cs="宋体"/>
          <w:b/>
          <w:color w:val="auto"/>
          <w:sz w:val="24"/>
          <w:lang w:val="en-US" w:eastAsia="zh-CN"/>
        </w:rPr>
        <w:t>四</w:t>
      </w:r>
      <w:r>
        <w:rPr>
          <w:rFonts w:hint="eastAsia" w:ascii="宋体" w:hAnsi="宋体" w:eastAsia="宋体" w:cs="宋体"/>
          <w:b/>
          <w:color w:val="auto"/>
          <w:sz w:val="24"/>
        </w:rPr>
        <w:t>、凡对本次采购提出询问，请按以下方式联系</w:t>
      </w:r>
      <w:bookmarkEnd w:id="11"/>
      <w:bookmarkEnd w:id="12"/>
    </w:p>
    <w:p w14:paraId="18F38D27">
      <w:pPr>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名    称：</w:t>
      </w:r>
      <w:r>
        <w:rPr>
          <w:rFonts w:hint="eastAsia" w:ascii="宋体" w:hAnsi="宋体" w:eastAsia="宋体" w:cs="宋体"/>
          <w:color w:val="auto"/>
          <w:sz w:val="24"/>
          <w:szCs w:val="24"/>
          <w:u w:val="none"/>
          <w:lang w:val="en-US" w:eastAsia="zh-CN"/>
        </w:rPr>
        <w:t>昆明市呈贡区第一中学</w:t>
      </w:r>
      <w:r>
        <w:rPr>
          <w:rFonts w:hint="eastAsia" w:ascii="宋体" w:hAnsi="宋体" w:eastAsia="宋体" w:cs="宋体"/>
          <w:color w:val="auto"/>
          <w:sz w:val="24"/>
          <w:u w:val="none"/>
          <w:lang w:val="en-US" w:eastAsia="zh-CN"/>
        </w:rPr>
        <w:t xml:space="preserve"> </w:t>
      </w:r>
    </w:p>
    <w:p w14:paraId="58AC15E5">
      <w:pPr>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地    址：</w:t>
      </w:r>
      <w:r>
        <w:rPr>
          <w:rFonts w:hint="eastAsia" w:ascii="宋体" w:hAnsi="宋体" w:eastAsia="宋体" w:cs="宋体"/>
          <w:color w:val="auto"/>
          <w:sz w:val="24"/>
          <w:szCs w:val="24"/>
          <w:u w:val="none"/>
          <w:lang w:val="en-US" w:eastAsia="zh-CN"/>
        </w:rPr>
        <w:t>昆明市呈贡区双龙路90号</w:t>
      </w:r>
      <w:r>
        <w:rPr>
          <w:rFonts w:hint="eastAsia" w:ascii="宋体" w:hAnsi="宋体" w:eastAsia="宋体" w:cs="宋体"/>
          <w:color w:val="auto"/>
          <w:sz w:val="24"/>
          <w:u w:val="none"/>
          <w:lang w:val="en-US" w:eastAsia="zh-CN"/>
        </w:rPr>
        <w:t xml:space="preserve"> </w:t>
      </w:r>
    </w:p>
    <w:p w14:paraId="280B2C88">
      <w:pPr>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u w:val="single"/>
          <w:lang w:val="en-US" w:eastAsia="zh-CN"/>
        </w:rPr>
      </w:pPr>
      <w:r>
        <w:rPr>
          <w:rFonts w:hint="eastAsia" w:ascii="宋体" w:hAnsi="宋体" w:eastAsia="宋体" w:cs="宋体"/>
          <w:color w:val="auto"/>
          <w:sz w:val="24"/>
          <w:u w:val="none"/>
        </w:rPr>
        <w:t>联系方式：</w:t>
      </w:r>
      <w:r>
        <w:rPr>
          <w:rFonts w:hint="eastAsia" w:ascii="宋体" w:hAnsi="宋体" w:eastAsia="宋体" w:cs="宋体"/>
          <w:color w:val="auto"/>
          <w:sz w:val="24"/>
          <w:u w:val="none"/>
          <w:lang w:val="en-US" w:eastAsia="zh-CN"/>
        </w:rPr>
        <w:t>0871-67479163</w:t>
      </w:r>
    </w:p>
    <w:p w14:paraId="7E761089">
      <w:pPr>
        <w:pStyle w:val="2"/>
        <w:bidi w:val="0"/>
        <w:rPr>
          <w:rStyle w:val="35"/>
          <w:rFonts w:hint="eastAsia" w:ascii="宋体" w:hAnsi="宋体" w:eastAsia="宋体" w:cs="宋体"/>
          <w:b/>
          <w:bCs/>
          <w:i w:val="0"/>
          <w:caps w:val="0"/>
          <w:color w:val="000000"/>
          <w:spacing w:val="0"/>
          <w:w w:val="100"/>
          <w:kern w:val="0"/>
          <w:sz w:val="32"/>
          <w:szCs w:val="32"/>
          <w:highlight w:val="none"/>
          <w:lang w:val="en-US" w:eastAsia="zh-CN" w:bidi="ar-SA"/>
        </w:rPr>
      </w:pPr>
      <w:r>
        <w:rPr>
          <w:rFonts w:hint="eastAsia"/>
        </w:rPr>
        <w:br w:type="page"/>
      </w:r>
      <w:bookmarkStart w:id="13" w:name="_Toc4084"/>
      <w:bookmarkStart w:id="14" w:name="_Toc28273"/>
      <w:bookmarkStart w:id="15" w:name="_Toc32233"/>
      <w:bookmarkStart w:id="16" w:name="_Toc13106"/>
      <w:bookmarkStart w:id="17" w:name="_Toc4965"/>
      <w:bookmarkStart w:id="18" w:name="_Toc31442"/>
      <w:bookmarkStart w:id="19" w:name="_Toc1859"/>
      <w:r>
        <w:rPr>
          <w:rStyle w:val="35"/>
          <w:rFonts w:hint="eastAsia" w:ascii="宋体" w:hAnsi="宋体" w:eastAsia="宋体" w:cs="宋体"/>
          <w:b/>
          <w:bCs/>
          <w:i w:val="0"/>
          <w:caps w:val="0"/>
          <w:color w:val="000000"/>
          <w:spacing w:val="0"/>
          <w:w w:val="100"/>
          <w:kern w:val="0"/>
          <w:sz w:val="32"/>
          <w:szCs w:val="32"/>
          <w:highlight w:val="none"/>
          <w:lang w:val="en-US" w:eastAsia="zh-CN" w:bidi="ar-SA"/>
        </w:rPr>
        <w:t>第二章  采购需求</w:t>
      </w:r>
      <w:bookmarkEnd w:id="13"/>
    </w:p>
    <w:bookmarkEnd w:id="14"/>
    <w:bookmarkEnd w:id="15"/>
    <w:bookmarkEnd w:id="16"/>
    <w:p w14:paraId="04C0CC5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1"/>
        <w:rPr>
          <w:rFonts w:hint="default" w:ascii="宋体" w:hAnsi="宋体" w:eastAsia="宋体" w:cs="宋体"/>
          <w:b/>
          <w:bCs w:val="0"/>
          <w:color w:val="auto"/>
          <w:sz w:val="24"/>
          <w:szCs w:val="24"/>
          <w:lang w:val="en-US" w:eastAsia="zh-CN"/>
        </w:rPr>
      </w:pPr>
      <w:bookmarkStart w:id="20" w:name="_Toc19682"/>
      <w:r>
        <w:rPr>
          <w:rFonts w:hint="eastAsia" w:ascii="宋体" w:hAnsi="宋体" w:eastAsia="宋体" w:cs="宋体"/>
          <w:b/>
          <w:bCs w:val="0"/>
          <w:color w:val="auto"/>
          <w:sz w:val="24"/>
          <w:szCs w:val="24"/>
          <w:lang w:val="en-US" w:eastAsia="zh-CN"/>
        </w:rPr>
        <w:t>一、服务内容</w:t>
      </w:r>
      <w:bookmarkEnd w:id="20"/>
    </w:p>
    <w:p w14:paraId="3A113B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1.项目基本情况</w:t>
      </w:r>
    </w:p>
    <w:p w14:paraId="057678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eastAsia="zh-CN"/>
        </w:rPr>
        <w:t>为了更好地保障学校师生饮用</w:t>
      </w:r>
      <w:r>
        <w:rPr>
          <w:rFonts w:hint="eastAsia" w:ascii="宋体" w:hAnsi="宋体" w:cs="宋体"/>
          <w:b w:val="0"/>
          <w:bCs/>
          <w:color w:val="auto"/>
          <w:sz w:val="24"/>
          <w:szCs w:val="24"/>
          <w:lang w:val="en-US" w:eastAsia="zh-CN"/>
        </w:rPr>
        <w:t>矿泉</w:t>
      </w:r>
      <w:r>
        <w:rPr>
          <w:rFonts w:hint="eastAsia" w:ascii="宋体" w:hAnsi="宋体" w:eastAsia="宋体" w:cs="宋体"/>
          <w:b w:val="0"/>
          <w:bCs/>
          <w:color w:val="auto"/>
          <w:sz w:val="24"/>
          <w:szCs w:val="24"/>
          <w:lang w:val="zh-CN" w:eastAsia="zh-CN"/>
        </w:rPr>
        <w:t>水安全和提供优质的供水服务，营造规范、安全、有序的供水环境，收费合理规范，</w:t>
      </w:r>
      <w:r>
        <w:rPr>
          <w:rFonts w:hint="eastAsia" w:ascii="宋体" w:hAnsi="宋体" w:eastAsia="宋体" w:cs="宋体"/>
          <w:b w:val="0"/>
          <w:bCs/>
          <w:color w:val="auto"/>
          <w:sz w:val="24"/>
          <w:szCs w:val="24"/>
          <w:lang w:val="zh-CN"/>
        </w:rPr>
        <w:t>充分发挥饮用水配送服务保障职能，增强</w:t>
      </w:r>
      <w:r>
        <w:rPr>
          <w:rFonts w:hint="eastAsia" w:ascii="宋体" w:hAnsi="宋体" w:eastAsia="宋体" w:cs="宋体"/>
          <w:b w:val="0"/>
          <w:bCs/>
          <w:color w:val="auto"/>
          <w:sz w:val="24"/>
          <w:szCs w:val="24"/>
          <w:lang w:val="zh-CN" w:eastAsia="zh-CN"/>
        </w:rPr>
        <w:t>服务及</w:t>
      </w:r>
      <w:r>
        <w:rPr>
          <w:rFonts w:hint="eastAsia" w:ascii="宋体" w:hAnsi="宋体" w:eastAsia="宋体" w:cs="宋体"/>
          <w:b w:val="0"/>
          <w:bCs/>
          <w:color w:val="auto"/>
          <w:sz w:val="24"/>
          <w:szCs w:val="24"/>
          <w:lang w:val="zh-CN"/>
        </w:rPr>
        <w:t>责任意识，根据学校整体规划安排，引入优质的服务商承担我校</w:t>
      </w:r>
      <w:r>
        <w:rPr>
          <w:rFonts w:hint="eastAsia" w:ascii="宋体" w:hAnsi="宋体" w:eastAsia="宋体" w:cs="宋体"/>
          <w:b w:val="0"/>
          <w:bCs/>
          <w:color w:val="auto"/>
          <w:sz w:val="24"/>
          <w:szCs w:val="24"/>
          <w:lang w:val="en-US" w:eastAsia="zh-CN"/>
        </w:rPr>
        <w:t>师生的日常饮用水供水服务</w:t>
      </w:r>
      <w:r>
        <w:rPr>
          <w:rFonts w:hint="eastAsia" w:ascii="宋体" w:hAnsi="宋体" w:eastAsia="宋体" w:cs="宋体"/>
          <w:b w:val="0"/>
          <w:bCs/>
          <w:color w:val="auto"/>
          <w:sz w:val="24"/>
          <w:szCs w:val="24"/>
          <w:lang w:val="zh-CN"/>
        </w:rPr>
        <w:t>。</w:t>
      </w:r>
    </w:p>
    <w:p w14:paraId="6DBFA1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2.水机配备</w:t>
      </w:r>
    </w:p>
    <w:p w14:paraId="555EED4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每年为</w:t>
      </w:r>
      <w:r>
        <w:rPr>
          <w:rFonts w:hint="eastAsia" w:ascii="宋体" w:hAnsi="宋体" w:eastAsia="宋体" w:cs="宋体"/>
          <w:b w:val="0"/>
          <w:bCs/>
          <w:color w:val="auto"/>
          <w:sz w:val="24"/>
          <w:szCs w:val="24"/>
          <w:lang w:val="en-US" w:eastAsia="zh-CN"/>
        </w:rPr>
        <w:t>学校提供</w:t>
      </w:r>
      <w:r>
        <w:rPr>
          <w:rFonts w:hint="eastAsia" w:ascii="宋体" w:hAnsi="宋体" w:cs="宋体"/>
          <w:b w:val="0"/>
          <w:bCs/>
          <w:color w:val="auto"/>
          <w:sz w:val="24"/>
          <w:szCs w:val="24"/>
          <w:lang w:val="en-US" w:eastAsia="zh-CN"/>
        </w:rPr>
        <w:t>40台立式</w:t>
      </w:r>
      <w:r>
        <w:rPr>
          <w:rFonts w:hint="eastAsia" w:ascii="宋体" w:hAnsi="宋体" w:eastAsia="宋体" w:cs="宋体"/>
          <w:b w:val="0"/>
          <w:bCs/>
          <w:color w:val="auto"/>
          <w:sz w:val="24"/>
          <w:szCs w:val="24"/>
          <w:lang w:val="en-US" w:eastAsia="zh-CN"/>
        </w:rPr>
        <w:t>饮水机</w:t>
      </w:r>
      <w:r>
        <w:rPr>
          <w:rFonts w:hint="eastAsia" w:ascii="宋体" w:hAnsi="宋体" w:cs="宋体"/>
          <w:b w:val="0"/>
          <w:bCs/>
          <w:color w:val="auto"/>
          <w:sz w:val="24"/>
          <w:szCs w:val="24"/>
          <w:lang w:val="en-US" w:eastAsia="zh-CN"/>
        </w:rPr>
        <w:t>，产品需符合国家相关质量标准，</w:t>
      </w:r>
      <w:r>
        <w:rPr>
          <w:rFonts w:hint="eastAsia" w:ascii="宋体" w:hAnsi="宋体" w:eastAsia="宋体" w:cs="宋体"/>
          <w:b w:val="0"/>
          <w:bCs/>
          <w:color w:val="auto"/>
          <w:sz w:val="24"/>
          <w:szCs w:val="24"/>
          <w:lang w:val="en-US" w:eastAsia="zh-CN"/>
        </w:rPr>
        <w:t>供应商需在投标时明确</w:t>
      </w:r>
      <w:r>
        <w:rPr>
          <w:rFonts w:hint="eastAsia" w:ascii="宋体" w:hAnsi="宋体" w:cs="宋体"/>
          <w:b w:val="0"/>
          <w:bCs/>
          <w:color w:val="auto"/>
          <w:sz w:val="24"/>
          <w:szCs w:val="24"/>
          <w:lang w:val="en-US" w:eastAsia="zh-CN"/>
        </w:rPr>
        <w:t>饮水机价格。</w:t>
      </w:r>
    </w:p>
    <w:p w14:paraId="7820D3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3.饮水机清洗消毒</w:t>
      </w:r>
    </w:p>
    <w:p w14:paraId="3577EB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（1）饮水机清洗频率每学期</w:t>
      </w:r>
      <w:r>
        <w:rPr>
          <w:rFonts w:hint="eastAsia" w:ascii="宋体" w:hAnsi="宋体" w:cs="宋体"/>
          <w:b w:val="0"/>
          <w:bCs/>
          <w:color w:val="auto"/>
          <w:sz w:val="24"/>
          <w:szCs w:val="24"/>
          <w:lang w:val="en-US" w:eastAsia="zh-CN"/>
        </w:rPr>
        <w:t>1-2</w:t>
      </w:r>
      <w:r>
        <w:rPr>
          <w:rFonts w:hint="eastAsia" w:ascii="宋体" w:hAnsi="宋体" w:eastAsia="宋体" w:cs="宋体"/>
          <w:b w:val="0"/>
          <w:bCs/>
          <w:color w:val="auto"/>
          <w:sz w:val="24"/>
          <w:szCs w:val="24"/>
          <w:lang w:val="en-US" w:eastAsia="zh-CN"/>
        </w:rPr>
        <w:t>次,做好清洗消毒记录；</w:t>
      </w:r>
    </w:p>
    <w:p w14:paraId="6D555C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（2）饮水机清洗消毒人员应经清洗消毒培训合格并取得健康合格证明，饮水机清洗消毒人员非本校人员时，学校应当索取饮水机清洗消毒人员</w:t>
      </w:r>
      <w:r>
        <w:rPr>
          <w:rFonts w:hint="eastAsia" w:ascii="宋体" w:hAnsi="宋体" w:cs="宋体"/>
          <w:b w:val="0"/>
          <w:bCs/>
          <w:color w:val="auto"/>
          <w:sz w:val="24"/>
          <w:szCs w:val="24"/>
          <w:lang w:val="en-US" w:eastAsia="zh-CN"/>
        </w:rPr>
        <w:t>有效期内</w:t>
      </w:r>
      <w:r>
        <w:rPr>
          <w:rFonts w:hint="eastAsia" w:ascii="宋体" w:hAnsi="宋体" w:eastAsia="宋体" w:cs="宋体"/>
          <w:b w:val="0"/>
          <w:bCs/>
          <w:color w:val="auto"/>
          <w:sz w:val="24"/>
          <w:szCs w:val="24"/>
          <w:lang w:val="en-US" w:eastAsia="zh-CN"/>
        </w:rPr>
        <w:t>的健康合格证明和清洗消毒操作规程；</w:t>
      </w:r>
    </w:p>
    <w:p w14:paraId="531F84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（3）饮水机清洗消毒使用的消毒剂和消毒器械应当符合国家相关规定，学校应当索取卫生许可批件并现场核实；</w:t>
      </w:r>
    </w:p>
    <w:p w14:paraId="5408B5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r>
        <w:rPr>
          <w:rFonts w:hint="eastAsia" w:ascii="宋体" w:hAnsi="宋体" w:cs="宋体"/>
          <w:b w:val="0"/>
          <w:bCs/>
          <w:color w:val="auto"/>
          <w:sz w:val="24"/>
          <w:szCs w:val="24"/>
          <w:lang w:val="en-US" w:eastAsia="zh-CN"/>
        </w:rPr>
        <w:t>供应商</w:t>
      </w:r>
      <w:r>
        <w:rPr>
          <w:rFonts w:hint="eastAsia" w:ascii="宋体" w:hAnsi="宋体" w:eastAsia="宋体" w:cs="宋体"/>
          <w:b w:val="0"/>
          <w:bCs/>
          <w:color w:val="auto"/>
          <w:sz w:val="24"/>
          <w:szCs w:val="24"/>
          <w:lang w:val="en-US" w:eastAsia="zh-CN"/>
        </w:rPr>
        <w:t>饮水卫生管理人员应现场监督清洗消毒工作，保证清洗消毒人员严格按照清洗消毒操作规程进行清洗消毒工作；</w:t>
      </w:r>
    </w:p>
    <w:p w14:paraId="3DB4B4F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val="0"/>
          <w:bCs/>
          <w:color w:val="auto"/>
          <w:sz w:val="24"/>
          <w:szCs w:val="24"/>
          <w:lang w:val="en-US" w:eastAsia="zh-CN"/>
        </w:rPr>
        <w:t>（5）在寒暑假期间停用的饮水机，</w:t>
      </w:r>
      <w:r>
        <w:rPr>
          <w:rFonts w:hint="eastAsia" w:ascii="宋体" w:hAnsi="宋体" w:cs="宋体"/>
          <w:b w:val="0"/>
          <w:bCs/>
          <w:color w:val="auto"/>
          <w:sz w:val="24"/>
          <w:szCs w:val="24"/>
          <w:lang w:val="en-US" w:eastAsia="zh-CN"/>
        </w:rPr>
        <w:t>供应商</w:t>
      </w:r>
      <w:r>
        <w:rPr>
          <w:rFonts w:hint="eastAsia" w:ascii="宋体" w:hAnsi="宋体" w:eastAsia="宋体" w:cs="宋体"/>
          <w:b w:val="0"/>
          <w:bCs/>
          <w:color w:val="auto"/>
          <w:sz w:val="24"/>
          <w:szCs w:val="24"/>
          <w:lang w:val="en-US" w:eastAsia="zh-CN"/>
        </w:rPr>
        <w:t>应加强对设备的维护，每学期开学前</w:t>
      </w:r>
      <w:r>
        <w:rPr>
          <w:rFonts w:hint="eastAsia" w:ascii="宋体" w:hAnsi="宋体" w:cs="宋体"/>
          <w:b w:val="0"/>
          <w:bCs/>
          <w:color w:val="auto"/>
          <w:sz w:val="24"/>
          <w:szCs w:val="24"/>
          <w:lang w:val="en-US" w:eastAsia="zh-CN"/>
        </w:rPr>
        <w:t>必须</w:t>
      </w:r>
      <w:r>
        <w:rPr>
          <w:rFonts w:hint="eastAsia" w:ascii="宋体" w:hAnsi="宋体" w:eastAsia="宋体" w:cs="宋体"/>
          <w:b w:val="0"/>
          <w:bCs/>
          <w:color w:val="auto"/>
          <w:sz w:val="24"/>
          <w:szCs w:val="24"/>
          <w:lang w:val="en-US" w:eastAsia="zh-CN"/>
        </w:rPr>
        <w:t>对所有饮水机清洗消毒，水质检验合格后方可使用。</w:t>
      </w:r>
    </w:p>
    <w:p w14:paraId="6206F4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4.送水</w:t>
      </w:r>
      <w:r>
        <w:rPr>
          <w:rFonts w:hint="eastAsia" w:ascii="宋体" w:hAnsi="宋体" w:cs="宋体"/>
          <w:b/>
          <w:bCs w:val="0"/>
          <w:color w:val="auto"/>
          <w:sz w:val="24"/>
          <w:szCs w:val="24"/>
          <w:lang w:val="en-US" w:eastAsia="zh-CN"/>
        </w:rPr>
        <w:t>工作</w:t>
      </w:r>
      <w:r>
        <w:rPr>
          <w:rFonts w:hint="eastAsia" w:ascii="宋体" w:hAnsi="宋体" w:eastAsia="宋体" w:cs="宋体"/>
          <w:b/>
          <w:bCs w:val="0"/>
          <w:color w:val="auto"/>
          <w:sz w:val="24"/>
          <w:szCs w:val="24"/>
          <w:lang w:val="en-US" w:eastAsia="zh-CN"/>
        </w:rPr>
        <w:t>人员资质</w:t>
      </w:r>
      <w:r>
        <w:rPr>
          <w:rFonts w:hint="eastAsia" w:ascii="宋体" w:hAnsi="宋体" w:cs="宋体"/>
          <w:b/>
          <w:bCs w:val="0"/>
          <w:color w:val="auto"/>
          <w:sz w:val="24"/>
          <w:szCs w:val="24"/>
          <w:lang w:val="en-US" w:eastAsia="zh-CN"/>
        </w:rPr>
        <w:t>及服务要求</w:t>
      </w:r>
    </w:p>
    <w:p w14:paraId="148EB4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（1）注重个人卫生，</w:t>
      </w:r>
      <w:r>
        <w:rPr>
          <w:rFonts w:hint="eastAsia" w:ascii="宋体" w:hAnsi="宋体" w:cs="宋体"/>
          <w:b w:val="0"/>
          <w:bCs/>
          <w:color w:val="auto"/>
          <w:sz w:val="24"/>
          <w:szCs w:val="24"/>
          <w:lang w:val="en-US" w:eastAsia="zh-CN"/>
        </w:rPr>
        <w:t>提供</w:t>
      </w:r>
      <w:r>
        <w:rPr>
          <w:rFonts w:hint="eastAsia" w:ascii="宋体" w:hAnsi="宋体" w:eastAsia="宋体" w:cs="宋体"/>
          <w:b w:val="0"/>
          <w:bCs/>
          <w:color w:val="auto"/>
          <w:sz w:val="24"/>
          <w:szCs w:val="24"/>
          <w:lang w:val="en-US" w:eastAsia="zh-CN"/>
        </w:rPr>
        <w:t>有</w:t>
      </w:r>
      <w:r>
        <w:rPr>
          <w:rFonts w:hint="eastAsia" w:ascii="宋体" w:hAnsi="宋体" w:cs="宋体"/>
          <w:b w:val="0"/>
          <w:bCs/>
          <w:color w:val="auto"/>
          <w:sz w:val="24"/>
          <w:szCs w:val="24"/>
          <w:lang w:val="en-US" w:eastAsia="zh-CN"/>
        </w:rPr>
        <w:t>效期</w:t>
      </w:r>
      <w:r>
        <w:rPr>
          <w:rFonts w:hint="eastAsia" w:ascii="宋体" w:hAnsi="宋体" w:eastAsia="宋体" w:cs="宋体"/>
          <w:b w:val="0"/>
          <w:bCs/>
          <w:color w:val="auto"/>
          <w:sz w:val="24"/>
          <w:szCs w:val="24"/>
          <w:lang w:val="en-US" w:eastAsia="zh-CN"/>
        </w:rPr>
        <w:t>内的健康证，每学期初提供近期水质检测报告；</w:t>
      </w:r>
    </w:p>
    <w:p w14:paraId="00CA185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（2）文明礼貌，主动性换水，及时清退空桶，避免</w:t>
      </w:r>
      <w:r>
        <w:rPr>
          <w:rFonts w:hint="eastAsia" w:ascii="宋体" w:hAnsi="宋体" w:cs="宋体"/>
          <w:b w:val="0"/>
          <w:bCs/>
          <w:color w:val="auto"/>
          <w:sz w:val="24"/>
          <w:szCs w:val="24"/>
          <w:highlight w:val="none"/>
          <w:lang w:val="en-US" w:eastAsia="zh-CN"/>
        </w:rPr>
        <w:t>师生</w:t>
      </w:r>
      <w:r>
        <w:rPr>
          <w:rFonts w:hint="eastAsia" w:ascii="宋体" w:hAnsi="宋体" w:eastAsia="宋体" w:cs="宋体"/>
          <w:b w:val="0"/>
          <w:bCs/>
          <w:color w:val="auto"/>
          <w:sz w:val="24"/>
          <w:szCs w:val="24"/>
          <w:highlight w:val="none"/>
          <w:lang w:val="en-US" w:eastAsia="zh-CN"/>
        </w:rPr>
        <w:t>换水安全隐患。</w:t>
      </w:r>
    </w:p>
    <w:p w14:paraId="66CECD89">
      <w:pPr>
        <w:spacing w:line="440" w:lineRule="exact"/>
        <w:ind w:firstLine="480" w:firstLineChars="200"/>
        <w:rPr>
          <w:rFonts w:hint="eastAsia" w:ascii="宋体" w:hAnsi="宋体" w:eastAsia="宋体" w:cs="宋体"/>
          <w:b/>
          <w:bCs w:val="0"/>
          <w:color w:val="auto"/>
          <w:sz w:val="24"/>
          <w:szCs w:val="24"/>
          <w:highlight w:val="none"/>
          <w:lang w:val="en-US" w:eastAsia="zh-CN"/>
        </w:rPr>
      </w:pPr>
      <w:r>
        <w:rPr>
          <w:rFonts w:hint="eastAsia" w:ascii="宋体" w:hAnsi="宋体"/>
          <w:color w:val="000000"/>
          <w:sz w:val="24"/>
          <w:highlight w:val="none"/>
          <w:lang w:val="en-US" w:eastAsia="zh-CN"/>
        </w:rPr>
        <w:t>（3）供应商需派驻送水工作人员到校驻点，专门负责为学校各班级、各部门提供饮用矿泉水配送服务工作。</w:t>
      </w:r>
    </w:p>
    <w:p w14:paraId="5795EA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5.设置中心水站，保障师生用水</w:t>
      </w:r>
    </w:p>
    <w:p w14:paraId="193620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（1）负责全校师生</w:t>
      </w:r>
      <w:r>
        <w:rPr>
          <w:rFonts w:hint="eastAsia" w:ascii="宋体" w:hAnsi="宋体" w:cs="宋体"/>
          <w:b w:val="0"/>
          <w:bCs/>
          <w:color w:val="auto"/>
          <w:sz w:val="24"/>
          <w:szCs w:val="24"/>
          <w:lang w:val="en-US" w:eastAsia="zh-CN"/>
        </w:rPr>
        <w:t>饮用矿泉水</w:t>
      </w:r>
      <w:r>
        <w:rPr>
          <w:rFonts w:hint="eastAsia" w:ascii="宋体" w:hAnsi="宋体" w:eastAsia="宋体" w:cs="宋体"/>
          <w:b w:val="0"/>
          <w:bCs/>
          <w:color w:val="auto"/>
          <w:sz w:val="24"/>
          <w:szCs w:val="24"/>
          <w:lang w:val="en-US" w:eastAsia="zh-CN"/>
        </w:rPr>
        <w:t>服务及管理工作，确保师生饮用</w:t>
      </w:r>
      <w:r>
        <w:rPr>
          <w:rFonts w:hint="eastAsia" w:ascii="宋体" w:hAnsi="宋体" w:cs="宋体"/>
          <w:b w:val="0"/>
          <w:bCs/>
          <w:color w:val="auto"/>
          <w:sz w:val="24"/>
          <w:szCs w:val="24"/>
          <w:lang w:val="en-US" w:eastAsia="zh-CN"/>
        </w:rPr>
        <w:t>矿泉</w:t>
      </w:r>
      <w:r>
        <w:rPr>
          <w:rFonts w:hint="eastAsia" w:ascii="宋体" w:hAnsi="宋体" w:eastAsia="宋体" w:cs="宋体"/>
          <w:b w:val="0"/>
          <w:bCs/>
          <w:color w:val="auto"/>
          <w:sz w:val="24"/>
          <w:szCs w:val="24"/>
          <w:lang w:val="en-US" w:eastAsia="zh-CN"/>
        </w:rPr>
        <w:t>水供应及保障学校</w:t>
      </w:r>
      <w:r>
        <w:rPr>
          <w:rFonts w:hint="eastAsia" w:ascii="宋体" w:hAnsi="宋体" w:cs="宋体"/>
          <w:b w:val="0"/>
          <w:bCs/>
          <w:color w:val="auto"/>
          <w:sz w:val="24"/>
          <w:szCs w:val="24"/>
          <w:lang w:val="en-US" w:eastAsia="zh-CN"/>
        </w:rPr>
        <w:t>教育教学</w:t>
      </w:r>
      <w:r>
        <w:rPr>
          <w:rFonts w:hint="eastAsia" w:ascii="宋体" w:hAnsi="宋体" w:eastAsia="宋体" w:cs="宋体"/>
          <w:b w:val="0"/>
          <w:bCs/>
          <w:color w:val="auto"/>
          <w:sz w:val="24"/>
          <w:szCs w:val="24"/>
          <w:lang w:val="en-US" w:eastAsia="zh-CN"/>
        </w:rPr>
        <w:t>等活动用水，以服务师生为宗旨，真正让师生满意、学校放心，完成</w:t>
      </w:r>
      <w:r>
        <w:rPr>
          <w:rFonts w:hint="eastAsia" w:ascii="宋体" w:hAnsi="宋体" w:cs="宋体"/>
          <w:b w:val="0"/>
          <w:bCs/>
          <w:color w:val="auto"/>
          <w:sz w:val="24"/>
          <w:szCs w:val="24"/>
          <w:lang w:val="en-US" w:eastAsia="zh-CN"/>
        </w:rPr>
        <w:t>学校</w:t>
      </w:r>
      <w:r>
        <w:rPr>
          <w:rFonts w:hint="eastAsia" w:ascii="宋体" w:hAnsi="宋体" w:eastAsia="宋体" w:cs="宋体"/>
          <w:b w:val="0"/>
          <w:bCs/>
          <w:color w:val="auto"/>
          <w:sz w:val="24"/>
          <w:szCs w:val="24"/>
          <w:lang w:val="en-US" w:eastAsia="zh-CN"/>
        </w:rPr>
        <w:t>交办的其他工作任务；</w:t>
      </w:r>
    </w:p>
    <w:p w14:paraId="38690C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（2）按现行价格保障各类饮用</w:t>
      </w:r>
      <w:r>
        <w:rPr>
          <w:rFonts w:hint="eastAsia" w:ascii="宋体" w:hAnsi="宋体" w:cs="宋体"/>
          <w:b w:val="0"/>
          <w:bCs/>
          <w:color w:val="auto"/>
          <w:sz w:val="24"/>
          <w:szCs w:val="24"/>
          <w:lang w:val="en-US" w:eastAsia="zh-CN"/>
        </w:rPr>
        <w:t>矿泉</w:t>
      </w:r>
      <w:r>
        <w:rPr>
          <w:rFonts w:hint="eastAsia" w:ascii="宋体" w:hAnsi="宋体" w:eastAsia="宋体" w:cs="宋体"/>
          <w:b w:val="0"/>
          <w:bCs/>
          <w:color w:val="auto"/>
          <w:sz w:val="24"/>
          <w:szCs w:val="24"/>
          <w:lang w:val="en-US" w:eastAsia="zh-CN"/>
        </w:rPr>
        <w:t>水的供应。认真履行岗位职责，服从学校及政府相关职能部门对食品卫生、安全等方面的监督管理和检查考核；</w:t>
      </w:r>
    </w:p>
    <w:p w14:paraId="4FA1D9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（3）负责做好自行聘用的水站工作人员的管理工作，依法用工并承担聘用人员相应法律责任；</w:t>
      </w:r>
    </w:p>
    <w:p w14:paraId="1DDD2B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（4）负责</w:t>
      </w:r>
      <w:r>
        <w:rPr>
          <w:rFonts w:hint="eastAsia" w:ascii="宋体" w:hAnsi="宋体" w:cs="宋体"/>
          <w:b w:val="0"/>
          <w:bCs/>
          <w:color w:val="auto"/>
          <w:sz w:val="24"/>
          <w:szCs w:val="24"/>
          <w:lang w:val="en-US" w:eastAsia="zh-CN"/>
        </w:rPr>
        <w:t>学校中心水站</w:t>
      </w:r>
      <w:r>
        <w:rPr>
          <w:rFonts w:hint="eastAsia" w:ascii="宋体" w:hAnsi="宋体" w:eastAsia="宋体" w:cs="宋体"/>
          <w:b w:val="0"/>
          <w:bCs/>
          <w:color w:val="auto"/>
          <w:sz w:val="24"/>
          <w:szCs w:val="24"/>
          <w:lang w:val="en-US" w:eastAsia="zh-CN"/>
        </w:rPr>
        <w:t>的财产安全和消防安全等工作，按照学校要求做好消防设施设备日常巡检工作，并熟练掌握使用方法及应急知识，确保</w:t>
      </w:r>
      <w:r>
        <w:rPr>
          <w:rFonts w:hint="eastAsia" w:ascii="宋体" w:hAnsi="宋体" w:cs="宋体"/>
          <w:b w:val="0"/>
          <w:bCs/>
          <w:color w:val="auto"/>
          <w:sz w:val="24"/>
          <w:szCs w:val="24"/>
          <w:lang w:val="en-US" w:eastAsia="zh-CN"/>
        </w:rPr>
        <w:t>学校中心水站</w:t>
      </w:r>
      <w:r>
        <w:rPr>
          <w:rFonts w:hint="eastAsia" w:ascii="宋体" w:hAnsi="宋体" w:eastAsia="宋体" w:cs="宋体"/>
          <w:b w:val="0"/>
          <w:bCs/>
          <w:color w:val="auto"/>
          <w:sz w:val="24"/>
          <w:szCs w:val="24"/>
          <w:lang w:val="en-US" w:eastAsia="zh-CN"/>
        </w:rPr>
        <w:t>安全有序开展服务；</w:t>
      </w:r>
    </w:p>
    <w:p w14:paraId="0C3AF9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val="0"/>
          <w:bCs/>
          <w:color w:val="auto"/>
          <w:sz w:val="24"/>
          <w:szCs w:val="24"/>
          <w:lang w:val="en-US" w:eastAsia="zh-CN"/>
        </w:rPr>
        <w:t>（5）严格遵守学校工作纪律，不得擅自离岗，不得分包或转包经营；</w:t>
      </w:r>
    </w:p>
    <w:p w14:paraId="42B9E9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bCs w:val="0"/>
          <w:color w:val="auto"/>
          <w:sz w:val="24"/>
          <w:szCs w:val="24"/>
          <w:lang w:val="en-US" w:eastAsia="zh-CN"/>
        </w:rPr>
        <w:t>4.饮用</w:t>
      </w:r>
      <w:r>
        <w:rPr>
          <w:rFonts w:hint="eastAsia" w:ascii="宋体" w:hAnsi="宋体" w:cs="宋体"/>
          <w:b/>
          <w:bCs w:val="0"/>
          <w:color w:val="auto"/>
          <w:sz w:val="24"/>
          <w:szCs w:val="24"/>
          <w:lang w:val="en-US" w:eastAsia="zh-CN"/>
        </w:rPr>
        <w:t>矿泉</w:t>
      </w:r>
      <w:r>
        <w:rPr>
          <w:rFonts w:hint="eastAsia" w:ascii="宋体" w:hAnsi="宋体" w:eastAsia="宋体" w:cs="宋体"/>
          <w:b/>
          <w:bCs w:val="0"/>
          <w:color w:val="auto"/>
          <w:sz w:val="24"/>
          <w:szCs w:val="24"/>
          <w:lang w:val="en-US" w:eastAsia="zh-CN"/>
        </w:rPr>
        <w:t>水突发事件报告处理</w:t>
      </w:r>
    </w:p>
    <w:p w14:paraId="4BA4BD1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（1）针对可能发生的安全和污染的环节，加强检查，严防安全和污染事件发生；</w:t>
      </w:r>
    </w:p>
    <w:p w14:paraId="370CE7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（2）遇学校饮用</w:t>
      </w:r>
      <w:r>
        <w:rPr>
          <w:rFonts w:hint="eastAsia" w:ascii="宋体" w:hAnsi="宋体" w:cs="宋体"/>
          <w:b w:val="0"/>
          <w:bCs/>
          <w:color w:val="auto"/>
          <w:sz w:val="24"/>
          <w:szCs w:val="24"/>
          <w:lang w:val="en-US" w:eastAsia="zh-CN"/>
        </w:rPr>
        <w:t>矿泉</w:t>
      </w:r>
      <w:r>
        <w:rPr>
          <w:rFonts w:hint="eastAsia" w:ascii="宋体" w:hAnsi="宋体" w:eastAsia="宋体" w:cs="宋体"/>
          <w:b w:val="0"/>
          <w:bCs/>
          <w:color w:val="auto"/>
          <w:sz w:val="24"/>
          <w:szCs w:val="24"/>
          <w:lang w:val="en-US" w:eastAsia="zh-CN"/>
        </w:rPr>
        <w:t>水水质污染或不明原因水质突然恶化及水源性疾病暴发事件时，</w:t>
      </w:r>
      <w:r>
        <w:rPr>
          <w:rFonts w:hint="eastAsia" w:ascii="宋体" w:hAnsi="宋体" w:cs="宋体"/>
          <w:b w:val="0"/>
          <w:bCs/>
          <w:color w:val="auto"/>
          <w:sz w:val="24"/>
          <w:szCs w:val="24"/>
          <w:lang w:val="en-US" w:eastAsia="zh-CN"/>
        </w:rPr>
        <w:t>供应商</w:t>
      </w:r>
      <w:r>
        <w:rPr>
          <w:rFonts w:hint="eastAsia" w:ascii="宋体" w:hAnsi="宋体" w:eastAsia="宋体" w:cs="宋体"/>
          <w:b w:val="0"/>
          <w:bCs/>
          <w:color w:val="auto"/>
          <w:sz w:val="24"/>
          <w:szCs w:val="24"/>
          <w:lang w:val="en-US" w:eastAsia="zh-CN"/>
        </w:rPr>
        <w:t>须在发现上述情况后立即停水、采取应急措施，</w:t>
      </w:r>
      <w:r>
        <w:rPr>
          <w:rFonts w:hint="eastAsia" w:ascii="宋体" w:hAnsi="宋体" w:cs="宋体"/>
          <w:b w:val="0"/>
          <w:bCs/>
          <w:color w:val="auto"/>
          <w:sz w:val="24"/>
          <w:szCs w:val="24"/>
          <w:lang w:val="en-US" w:eastAsia="zh-CN"/>
        </w:rPr>
        <w:t>及时上报学校相关情况，</w:t>
      </w:r>
      <w:r>
        <w:rPr>
          <w:rFonts w:hint="eastAsia" w:ascii="宋体" w:hAnsi="宋体" w:eastAsia="宋体" w:cs="宋体"/>
          <w:b w:val="0"/>
          <w:bCs/>
          <w:color w:val="auto"/>
          <w:sz w:val="24"/>
          <w:szCs w:val="24"/>
          <w:lang w:val="en-US" w:eastAsia="zh-CN"/>
        </w:rPr>
        <w:t>并及时进行水质检测，报送处理报告；</w:t>
      </w:r>
    </w:p>
    <w:p w14:paraId="624D45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（3）学校饮用</w:t>
      </w:r>
      <w:r>
        <w:rPr>
          <w:rFonts w:hint="eastAsia" w:ascii="宋体" w:hAnsi="宋体" w:cs="宋体"/>
          <w:b w:val="0"/>
          <w:bCs/>
          <w:color w:val="auto"/>
          <w:sz w:val="24"/>
          <w:szCs w:val="24"/>
          <w:lang w:val="en-US" w:eastAsia="zh-CN"/>
        </w:rPr>
        <w:t>矿泉</w:t>
      </w:r>
      <w:r>
        <w:rPr>
          <w:rFonts w:hint="eastAsia" w:ascii="宋体" w:hAnsi="宋体" w:eastAsia="宋体" w:cs="宋体"/>
          <w:b w:val="0"/>
          <w:bCs/>
          <w:color w:val="auto"/>
          <w:sz w:val="24"/>
          <w:szCs w:val="24"/>
          <w:lang w:val="en-US" w:eastAsia="zh-CN"/>
        </w:rPr>
        <w:t>水停水期间，应采取措施保障充足的卫生安全的饮用</w:t>
      </w:r>
      <w:r>
        <w:rPr>
          <w:rFonts w:hint="eastAsia" w:ascii="宋体" w:hAnsi="宋体" w:cs="宋体"/>
          <w:b w:val="0"/>
          <w:bCs/>
          <w:color w:val="auto"/>
          <w:sz w:val="24"/>
          <w:szCs w:val="24"/>
          <w:lang w:val="en-US" w:eastAsia="zh-CN"/>
        </w:rPr>
        <w:t>矿泉</w:t>
      </w:r>
      <w:r>
        <w:rPr>
          <w:rFonts w:hint="eastAsia" w:ascii="宋体" w:hAnsi="宋体" w:eastAsia="宋体" w:cs="宋体"/>
          <w:b w:val="0"/>
          <w:bCs/>
          <w:color w:val="auto"/>
          <w:sz w:val="24"/>
          <w:szCs w:val="24"/>
          <w:lang w:val="en-US" w:eastAsia="zh-CN"/>
        </w:rPr>
        <w:t>水。</w:t>
      </w:r>
    </w:p>
    <w:p w14:paraId="7BE570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5.安全管理制度</w:t>
      </w:r>
    </w:p>
    <w:p w14:paraId="75F4DC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cs="宋体"/>
          <w:b w:val="0"/>
          <w:bCs/>
          <w:color w:val="auto"/>
          <w:sz w:val="24"/>
          <w:szCs w:val="24"/>
          <w:lang w:val="en-US" w:eastAsia="zh-CN"/>
        </w:rPr>
        <w:t>饮用矿泉</w:t>
      </w:r>
      <w:r>
        <w:rPr>
          <w:rFonts w:hint="eastAsia" w:ascii="宋体" w:hAnsi="宋体" w:eastAsia="宋体" w:cs="宋体"/>
          <w:b w:val="0"/>
          <w:bCs/>
          <w:color w:val="auto"/>
          <w:sz w:val="24"/>
          <w:szCs w:val="24"/>
          <w:lang w:val="en-US" w:eastAsia="zh-CN"/>
        </w:rPr>
        <w:t>水生产企业必须是取得有效期内食品生产许可证企业并年检合格，才具有为学校供水资格；</w:t>
      </w:r>
    </w:p>
    <w:p w14:paraId="0A1DD52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eastAsia" w:ascii="宋体" w:hAnsi="宋体" w:cs="宋体"/>
          <w:b w:val="0"/>
          <w:bCs/>
          <w:color w:val="auto"/>
          <w:sz w:val="24"/>
          <w:szCs w:val="24"/>
          <w:lang w:val="en-US" w:eastAsia="zh-CN"/>
        </w:rPr>
        <w:t>饮用矿泉</w:t>
      </w:r>
      <w:r>
        <w:rPr>
          <w:rFonts w:hint="eastAsia" w:ascii="宋体" w:hAnsi="宋体" w:eastAsia="宋体" w:cs="宋体"/>
          <w:b w:val="0"/>
          <w:bCs/>
          <w:color w:val="auto"/>
          <w:sz w:val="24"/>
          <w:szCs w:val="24"/>
          <w:lang w:val="en-US" w:eastAsia="zh-CN"/>
        </w:rPr>
        <w:t>水生产企业必须持续保持必备的生产条件、卫生条件、环境条件和检验条件，不断提高质量管理水平，做到不合格产品坚决不出厂，确保产品质量安全；</w:t>
      </w:r>
    </w:p>
    <w:p w14:paraId="59A973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r>
        <w:rPr>
          <w:rFonts w:hint="eastAsia" w:ascii="宋体" w:hAnsi="宋体" w:cs="宋体"/>
          <w:b w:val="0"/>
          <w:bCs/>
          <w:color w:val="auto"/>
          <w:sz w:val="24"/>
          <w:szCs w:val="24"/>
          <w:lang w:val="en-US" w:eastAsia="zh-CN"/>
        </w:rPr>
        <w:t>饮用矿泉</w:t>
      </w:r>
      <w:r>
        <w:rPr>
          <w:rFonts w:hint="eastAsia" w:ascii="宋体" w:hAnsi="宋体" w:eastAsia="宋体" w:cs="宋体"/>
          <w:b w:val="0"/>
          <w:bCs/>
          <w:color w:val="auto"/>
          <w:sz w:val="24"/>
          <w:szCs w:val="24"/>
          <w:lang w:val="en-US" w:eastAsia="zh-CN"/>
        </w:rPr>
        <w:t>水生产企业作业人员必须有健康证明，企业产品出厂前做到批批检验合格后方可出厂。同时应定期</w:t>
      </w:r>
      <w:r>
        <w:rPr>
          <w:rFonts w:hint="eastAsia" w:ascii="宋体" w:hAnsi="宋体" w:cs="宋体"/>
          <w:b w:val="0"/>
          <w:bCs/>
          <w:color w:val="auto"/>
          <w:sz w:val="24"/>
          <w:szCs w:val="24"/>
          <w:lang w:val="en-US" w:eastAsia="zh-CN"/>
        </w:rPr>
        <w:t>相关</w:t>
      </w:r>
      <w:r>
        <w:rPr>
          <w:rFonts w:hint="eastAsia" w:ascii="宋体" w:hAnsi="宋体" w:eastAsia="宋体" w:cs="宋体"/>
          <w:b w:val="0"/>
          <w:bCs/>
          <w:color w:val="auto"/>
          <w:sz w:val="24"/>
          <w:szCs w:val="24"/>
          <w:lang w:val="en-US" w:eastAsia="zh-CN"/>
        </w:rPr>
        <w:t>质检机构进行强制检验，并为学校提供检验报告；</w:t>
      </w:r>
    </w:p>
    <w:p w14:paraId="57B99B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r>
        <w:rPr>
          <w:rFonts w:hint="eastAsia" w:ascii="宋体" w:hAnsi="宋体" w:cs="宋体"/>
          <w:b w:val="0"/>
          <w:bCs/>
          <w:color w:val="auto"/>
          <w:sz w:val="24"/>
          <w:szCs w:val="24"/>
          <w:lang w:val="en-US" w:eastAsia="zh-CN"/>
        </w:rPr>
        <w:t>学校加强</w:t>
      </w:r>
      <w:r>
        <w:rPr>
          <w:rFonts w:hint="eastAsia" w:ascii="宋体" w:hAnsi="宋体" w:eastAsia="宋体" w:cs="宋体"/>
          <w:b w:val="0"/>
          <w:bCs/>
          <w:color w:val="auto"/>
          <w:sz w:val="24"/>
          <w:szCs w:val="24"/>
          <w:lang w:val="en-US" w:eastAsia="zh-CN"/>
        </w:rPr>
        <w:t>对</w:t>
      </w:r>
      <w:r>
        <w:rPr>
          <w:rFonts w:hint="eastAsia" w:ascii="宋体" w:hAnsi="宋体" w:cs="宋体"/>
          <w:b w:val="0"/>
          <w:bCs/>
          <w:color w:val="auto"/>
          <w:sz w:val="24"/>
          <w:szCs w:val="24"/>
          <w:lang w:val="en-US" w:eastAsia="zh-CN"/>
        </w:rPr>
        <w:t>饮用矿泉</w:t>
      </w:r>
      <w:r>
        <w:rPr>
          <w:rFonts w:hint="eastAsia" w:ascii="宋体" w:hAnsi="宋体" w:eastAsia="宋体" w:cs="宋体"/>
          <w:b w:val="0"/>
          <w:bCs/>
          <w:color w:val="auto"/>
          <w:sz w:val="24"/>
          <w:szCs w:val="24"/>
          <w:lang w:val="en-US" w:eastAsia="zh-CN"/>
        </w:rPr>
        <w:t>水生产企业监督力度，</w:t>
      </w:r>
      <w:r>
        <w:rPr>
          <w:rFonts w:hint="eastAsia" w:ascii="宋体" w:hAnsi="宋体" w:cs="宋体"/>
          <w:b w:val="0"/>
          <w:bCs/>
          <w:color w:val="auto"/>
          <w:sz w:val="24"/>
          <w:szCs w:val="24"/>
          <w:lang w:val="en-US" w:eastAsia="zh-CN"/>
        </w:rPr>
        <w:t>发现饮用矿泉</w:t>
      </w:r>
      <w:r>
        <w:rPr>
          <w:rFonts w:hint="eastAsia" w:ascii="宋体" w:hAnsi="宋体" w:eastAsia="宋体" w:cs="宋体"/>
          <w:b w:val="0"/>
          <w:bCs/>
          <w:color w:val="auto"/>
          <w:sz w:val="24"/>
          <w:szCs w:val="24"/>
          <w:lang w:val="en-US" w:eastAsia="zh-CN"/>
        </w:rPr>
        <w:t>水生产企业</w:t>
      </w:r>
      <w:r>
        <w:rPr>
          <w:rFonts w:hint="eastAsia" w:ascii="宋体" w:hAnsi="宋体" w:cs="宋体"/>
          <w:b w:val="0"/>
          <w:bCs/>
          <w:color w:val="auto"/>
          <w:sz w:val="24"/>
          <w:szCs w:val="24"/>
          <w:lang w:val="en-US" w:eastAsia="zh-CN"/>
        </w:rPr>
        <w:t>提供不合格产品的</w:t>
      </w: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将</w:t>
      </w:r>
      <w:r>
        <w:rPr>
          <w:rFonts w:hint="eastAsia" w:ascii="宋体" w:hAnsi="宋体" w:eastAsia="宋体" w:cs="宋体"/>
          <w:b w:val="0"/>
          <w:bCs/>
          <w:color w:val="auto"/>
          <w:sz w:val="24"/>
          <w:szCs w:val="24"/>
          <w:lang w:val="en-US" w:eastAsia="zh-CN"/>
        </w:rPr>
        <w:t>取消对学校供水资格</w:t>
      </w:r>
      <w:r>
        <w:rPr>
          <w:rFonts w:hint="eastAsia" w:ascii="宋体" w:hAnsi="宋体" w:cs="宋体"/>
          <w:b w:val="0"/>
          <w:bCs/>
          <w:color w:val="auto"/>
          <w:sz w:val="24"/>
          <w:szCs w:val="24"/>
          <w:lang w:val="en-US" w:eastAsia="zh-CN"/>
        </w:rPr>
        <w:t>，并按国家法律法规追究饮用矿泉</w:t>
      </w:r>
      <w:r>
        <w:rPr>
          <w:rFonts w:hint="eastAsia" w:ascii="宋体" w:hAnsi="宋体" w:eastAsia="宋体" w:cs="宋体"/>
          <w:b w:val="0"/>
          <w:bCs/>
          <w:color w:val="auto"/>
          <w:sz w:val="24"/>
          <w:szCs w:val="24"/>
          <w:lang w:val="en-US" w:eastAsia="zh-CN"/>
        </w:rPr>
        <w:t>水生产企业</w:t>
      </w:r>
      <w:r>
        <w:rPr>
          <w:rFonts w:hint="eastAsia" w:ascii="宋体" w:hAnsi="宋体" w:cs="宋体"/>
          <w:b w:val="0"/>
          <w:bCs/>
          <w:color w:val="auto"/>
          <w:sz w:val="24"/>
          <w:szCs w:val="24"/>
          <w:lang w:val="en-US" w:eastAsia="zh-CN"/>
        </w:rPr>
        <w:t>的法律责任</w:t>
      </w:r>
      <w:r>
        <w:rPr>
          <w:rFonts w:hint="eastAsia" w:ascii="宋体" w:hAnsi="宋体" w:eastAsia="宋体" w:cs="宋体"/>
          <w:b w:val="0"/>
          <w:bCs/>
          <w:color w:val="auto"/>
          <w:sz w:val="24"/>
          <w:szCs w:val="24"/>
          <w:lang w:val="en-US" w:eastAsia="zh-CN"/>
        </w:rPr>
        <w:t>；</w:t>
      </w:r>
    </w:p>
    <w:p w14:paraId="5E1FBB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5</w:t>
      </w:r>
      <w:r>
        <w:rPr>
          <w:rFonts w:hint="eastAsia" w:ascii="宋体" w:hAnsi="宋体" w:eastAsia="宋体" w:cs="宋体"/>
          <w:b w:val="0"/>
          <w:bCs/>
          <w:color w:val="auto"/>
          <w:sz w:val="24"/>
          <w:szCs w:val="24"/>
          <w:lang w:val="en-US" w:eastAsia="zh-CN"/>
        </w:rPr>
        <w:t>）进入校园的</w:t>
      </w:r>
      <w:r>
        <w:rPr>
          <w:rFonts w:hint="eastAsia" w:ascii="宋体" w:hAnsi="宋体" w:cs="宋体"/>
          <w:b w:val="0"/>
          <w:bCs/>
          <w:color w:val="auto"/>
          <w:sz w:val="24"/>
          <w:szCs w:val="24"/>
          <w:lang w:val="en-US" w:eastAsia="zh-CN"/>
        </w:rPr>
        <w:t>饮用矿泉</w:t>
      </w:r>
      <w:r>
        <w:rPr>
          <w:rFonts w:hint="eastAsia" w:ascii="宋体" w:hAnsi="宋体" w:eastAsia="宋体" w:cs="宋体"/>
          <w:b w:val="0"/>
          <w:bCs/>
          <w:color w:val="auto"/>
          <w:sz w:val="24"/>
          <w:szCs w:val="24"/>
          <w:lang w:val="en-US" w:eastAsia="zh-CN"/>
        </w:rPr>
        <w:t>水必须同时具备下列条件:</w:t>
      </w:r>
      <w:r>
        <w:rPr>
          <w:rFonts w:hint="eastAsia" w:ascii="宋体" w:hAnsi="宋体" w:cs="宋体"/>
          <w:b w:val="0"/>
          <w:bCs/>
          <w:color w:val="auto"/>
          <w:sz w:val="24"/>
          <w:szCs w:val="24"/>
          <w:lang w:val="en-US" w:eastAsia="zh-CN"/>
        </w:rPr>
        <w:t>饮用矿泉</w:t>
      </w:r>
      <w:r>
        <w:rPr>
          <w:rFonts w:hint="eastAsia" w:ascii="宋体" w:hAnsi="宋体" w:eastAsia="宋体" w:cs="宋体"/>
          <w:b w:val="0"/>
          <w:bCs/>
          <w:color w:val="auto"/>
          <w:sz w:val="24"/>
          <w:szCs w:val="24"/>
          <w:lang w:val="en-US" w:eastAsia="zh-CN"/>
        </w:rPr>
        <w:t>水生产企业必须具备《卫生许可证》，《工业产品生产许可证》，《营业执照》，《税务登记证》，销售的饮用水标识上标注QS标志；</w:t>
      </w:r>
    </w:p>
    <w:p w14:paraId="36216C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（7）严格执行索证制度，除索取上述证明材料外，对每批供应产品须索取该批次的出厂检验报告；</w:t>
      </w:r>
    </w:p>
    <w:p w14:paraId="324891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Times New Roman" w:eastAsia="宋体" w:cs="Times New Roman"/>
          <w:b/>
          <w:bCs/>
          <w:color w:val="auto"/>
          <w:sz w:val="24"/>
          <w:szCs w:val="24"/>
          <w:highlight w:val="none"/>
          <w:lang w:val="en-US" w:eastAsia="zh-CN"/>
        </w:rPr>
      </w:pPr>
      <w:r>
        <w:rPr>
          <w:rFonts w:hint="eastAsia" w:ascii="宋体" w:hAnsi="宋体" w:eastAsia="宋体" w:cs="宋体"/>
          <w:b w:val="0"/>
          <w:bCs/>
          <w:color w:val="auto"/>
          <w:sz w:val="24"/>
          <w:szCs w:val="24"/>
          <w:lang w:val="en-US" w:eastAsia="zh-CN"/>
        </w:rPr>
        <w:t>（8）选择有一定生产规模、知名度大、产品质量比较稳定、售后服务较好的企业。</w:t>
      </w:r>
    </w:p>
    <w:p w14:paraId="2B4218B1">
      <w:pPr>
        <w:pStyle w:val="3"/>
        <w:keepNext/>
        <w:keepLines w:val="0"/>
        <w:pageBreakBefore w:val="0"/>
        <w:widowControl w:val="0"/>
        <w:tabs>
          <w:tab w:val="left" w:pos="1021"/>
        </w:tabs>
        <w:kinsoku/>
        <w:wordWrap/>
        <w:overflowPunct/>
        <w:topLinePunct w:val="0"/>
        <w:autoSpaceDE/>
        <w:autoSpaceDN/>
        <w:bidi w:val="0"/>
        <w:adjustRightInd w:val="0"/>
        <w:snapToGrid/>
        <w:spacing w:before="0" w:after="0" w:line="440" w:lineRule="exact"/>
        <w:ind w:firstLine="480" w:firstLineChars="200"/>
        <w:jc w:val="left"/>
        <w:textAlignment w:val="baseline"/>
        <w:outlineLvl w:val="1"/>
        <w:rPr>
          <w:rFonts w:hint="eastAsia" w:ascii="宋体" w:hAnsi="Times New Roman" w:eastAsia="宋体" w:cs="Times New Roman"/>
          <w:b/>
          <w:bCs/>
          <w:color w:val="auto"/>
          <w:sz w:val="24"/>
          <w:szCs w:val="24"/>
          <w:highlight w:val="none"/>
        </w:rPr>
      </w:pPr>
      <w:bookmarkStart w:id="21" w:name="_Toc27523"/>
      <w:r>
        <w:rPr>
          <w:rFonts w:hint="eastAsia" w:ascii="宋体" w:hAnsi="Times New Roman" w:eastAsia="宋体" w:cs="Times New Roman"/>
          <w:b/>
          <w:bCs/>
          <w:color w:val="auto"/>
          <w:sz w:val="24"/>
          <w:szCs w:val="24"/>
          <w:highlight w:val="none"/>
          <w:lang w:val="en-US" w:eastAsia="zh-CN"/>
        </w:rPr>
        <w:t>二、需执行的国家相关标准、行业标准及规范</w:t>
      </w:r>
      <w:bookmarkEnd w:id="21"/>
    </w:p>
    <w:p w14:paraId="1072F9C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lang w:val="en-US" w:eastAsia="zh-CN"/>
        </w:rPr>
        <w:t>为满足校园饮用</w:t>
      </w:r>
      <w:r>
        <w:rPr>
          <w:rFonts w:hint="eastAsia" w:ascii="宋体" w:hAnsi="宋体" w:cs="宋体"/>
          <w:color w:val="auto"/>
          <w:sz w:val="24"/>
          <w:szCs w:val="24"/>
          <w:lang w:val="en-US" w:eastAsia="zh-CN"/>
        </w:rPr>
        <w:t>矿泉</w:t>
      </w:r>
      <w:r>
        <w:rPr>
          <w:rFonts w:hint="eastAsia" w:ascii="宋体" w:hAnsi="宋体" w:eastAsia="宋体" w:cs="宋体"/>
          <w:color w:val="auto"/>
          <w:sz w:val="24"/>
          <w:szCs w:val="24"/>
          <w:lang w:val="en-US" w:eastAsia="zh-CN"/>
        </w:rPr>
        <w:t>水供应的发展需求，营造开放、规范、安全的校园供水环境，进一步加强校园</w:t>
      </w:r>
      <w:r>
        <w:rPr>
          <w:rFonts w:hint="eastAsia" w:ascii="宋体" w:hAnsi="宋体" w:cs="宋体"/>
          <w:color w:val="auto"/>
          <w:sz w:val="24"/>
          <w:szCs w:val="24"/>
          <w:lang w:val="en-US" w:eastAsia="zh-CN"/>
        </w:rPr>
        <w:t>供水点</w:t>
      </w:r>
      <w:r>
        <w:rPr>
          <w:rFonts w:hint="eastAsia" w:ascii="宋体" w:hAnsi="宋体" w:eastAsia="宋体" w:cs="宋体"/>
          <w:color w:val="auto"/>
          <w:sz w:val="24"/>
          <w:szCs w:val="24"/>
          <w:lang w:val="en-US" w:eastAsia="zh-CN"/>
        </w:rPr>
        <w:t>的专业化、规范化、精细化管理，同时根据饮用</w:t>
      </w:r>
      <w:r>
        <w:rPr>
          <w:rFonts w:hint="eastAsia" w:ascii="宋体" w:hAnsi="宋体" w:cs="宋体"/>
          <w:color w:val="auto"/>
          <w:sz w:val="24"/>
          <w:szCs w:val="24"/>
          <w:lang w:val="en-US" w:eastAsia="zh-CN"/>
        </w:rPr>
        <w:t>矿泉</w:t>
      </w:r>
      <w:r>
        <w:rPr>
          <w:rFonts w:hint="eastAsia" w:ascii="宋体" w:hAnsi="宋体" w:eastAsia="宋体" w:cs="宋体"/>
          <w:color w:val="auto"/>
          <w:sz w:val="24"/>
          <w:szCs w:val="24"/>
          <w:lang w:val="en-US" w:eastAsia="zh-CN"/>
        </w:rPr>
        <w:t>水相关法律法规：《食品安全国家标准包（桶）装桶装饮用水》（GB 19298-2014 ）《食品安全国家标准饮用天然矿泉水》（GB 8537-2018）《中华人民共和国食品安全法》《中华人民共和国传染病防治法</w:t>
      </w:r>
      <w:r>
        <w:rPr>
          <w:rFonts w:hint="eastAsia" w:ascii="宋体" w:hAnsi="宋体" w:eastAsia="宋体" w:cs="宋体"/>
          <w:color w:val="auto"/>
          <w:sz w:val="24"/>
          <w:szCs w:val="24"/>
          <w:highlight w:val="none"/>
          <w:lang w:val="en-US" w:eastAsia="zh-CN"/>
        </w:rPr>
        <w:t>》《突发公共卫生事件应急条例》《生活桶装饮用水卫生监督管理办法》，结合我校对配送的服务质量管理办法，服务方必须坚持服从以上法律法规及管理办法的标准要求，认真执行。定期向采购人提供有效期内的第三方水质检验报告。</w:t>
      </w:r>
    </w:p>
    <w:p w14:paraId="1737C0CF">
      <w:pPr>
        <w:pStyle w:val="3"/>
        <w:keepNext/>
        <w:keepLines w:val="0"/>
        <w:pageBreakBefore w:val="0"/>
        <w:widowControl w:val="0"/>
        <w:tabs>
          <w:tab w:val="left" w:pos="1021"/>
        </w:tabs>
        <w:kinsoku/>
        <w:wordWrap/>
        <w:overflowPunct/>
        <w:topLinePunct w:val="0"/>
        <w:autoSpaceDE/>
        <w:autoSpaceDN/>
        <w:bidi w:val="0"/>
        <w:adjustRightInd w:val="0"/>
        <w:snapToGrid/>
        <w:spacing w:before="157" w:beforeLines="50" w:after="157" w:afterLines="50" w:line="440" w:lineRule="exact"/>
        <w:ind w:firstLine="480" w:firstLineChars="200"/>
        <w:jc w:val="left"/>
        <w:textAlignment w:val="baseline"/>
        <w:outlineLvl w:val="1"/>
        <w:rPr>
          <w:rFonts w:hint="eastAsia" w:ascii="宋体" w:hAnsi="Times New Roman" w:eastAsia="宋体" w:cs="Times New Roman"/>
          <w:b/>
          <w:bCs/>
          <w:color w:val="auto"/>
          <w:sz w:val="24"/>
          <w:szCs w:val="24"/>
          <w:highlight w:val="none"/>
          <w:lang w:val="en-US" w:eastAsia="zh-CN"/>
        </w:rPr>
      </w:pPr>
      <w:bookmarkStart w:id="22" w:name="_Toc21524"/>
      <w:r>
        <w:rPr>
          <w:rFonts w:hint="eastAsia" w:cs="Times New Roman"/>
          <w:b/>
          <w:bCs/>
          <w:color w:val="auto"/>
          <w:sz w:val="24"/>
          <w:szCs w:val="24"/>
          <w:highlight w:val="none"/>
          <w:lang w:val="en-US" w:eastAsia="zh-CN"/>
        </w:rPr>
        <w:t>三、</w:t>
      </w:r>
      <w:r>
        <w:rPr>
          <w:rFonts w:hint="eastAsia" w:ascii="宋体" w:hAnsi="Times New Roman" w:eastAsia="宋体" w:cs="Times New Roman"/>
          <w:b/>
          <w:bCs/>
          <w:color w:val="auto"/>
          <w:sz w:val="24"/>
          <w:szCs w:val="24"/>
          <w:highlight w:val="none"/>
          <w:lang w:val="en-US" w:eastAsia="zh-CN"/>
        </w:rPr>
        <w:t>项目验收要求</w:t>
      </w:r>
      <w:bookmarkEnd w:id="22"/>
    </w:p>
    <w:p w14:paraId="781BDF43">
      <w:pPr>
        <w:bidi w:val="0"/>
        <w:ind w:firstLine="480" w:firstLineChars="200"/>
        <w:jc w:val="left"/>
        <w:outlineLvl w:val="9"/>
        <w:rPr>
          <w:rFonts w:hint="eastAsia" w:ascii="宋体" w:hAnsi="宋体" w:eastAsia="宋体" w:cs="宋体"/>
          <w:b w:val="0"/>
          <w:color w:val="auto"/>
          <w:spacing w:val="0"/>
          <w:kern w:val="2"/>
          <w:sz w:val="24"/>
          <w:szCs w:val="24"/>
          <w:lang w:val="en-US" w:eastAsia="zh-CN" w:bidi="ar-SA"/>
        </w:rPr>
      </w:pPr>
      <w:r>
        <w:rPr>
          <w:rFonts w:hint="eastAsia" w:ascii="宋体" w:hAnsi="宋体" w:eastAsia="宋体" w:cs="宋体"/>
          <w:b w:val="0"/>
          <w:color w:val="auto"/>
          <w:spacing w:val="0"/>
          <w:kern w:val="2"/>
          <w:sz w:val="24"/>
          <w:szCs w:val="24"/>
          <w:lang w:val="en-US" w:eastAsia="zh-CN" w:bidi="ar-SA"/>
        </w:rPr>
        <w:t>服务完成后</w:t>
      </w:r>
      <w:r>
        <w:rPr>
          <w:rFonts w:hint="eastAsia" w:ascii="宋体" w:hAnsi="宋体" w:cs="宋体"/>
          <w:b w:val="0"/>
          <w:color w:val="auto"/>
          <w:spacing w:val="0"/>
          <w:kern w:val="2"/>
          <w:sz w:val="24"/>
          <w:szCs w:val="24"/>
          <w:lang w:val="en-US" w:eastAsia="zh-CN" w:bidi="ar-SA"/>
        </w:rPr>
        <w:t>采购人</w:t>
      </w:r>
      <w:r>
        <w:rPr>
          <w:rFonts w:hint="eastAsia" w:ascii="宋体" w:hAnsi="宋体" w:eastAsia="宋体" w:cs="宋体"/>
          <w:b w:val="0"/>
          <w:color w:val="auto"/>
          <w:spacing w:val="0"/>
          <w:kern w:val="2"/>
          <w:sz w:val="24"/>
          <w:szCs w:val="24"/>
          <w:lang w:val="en-US" w:eastAsia="zh-CN" w:bidi="ar-SA"/>
        </w:rPr>
        <w:t>将根据本项目采购需求及国家现行规范、标准进行验收。</w:t>
      </w:r>
    </w:p>
    <w:p w14:paraId="5ACBE369">
      <w:pPr>
        <w:bidi w:val="0"/>
        <w:ind w:firstLine="480" w:firstLineChars="200"/>
        <w:jc w:val="left"/>
        <w:outlineLvl w:val="9"/>
        <w:rPr>
          <w:rFonts w:hint="eastAsia" w:ascii="宋体" w:hAnsi="宋体" w:eastAsia="宋体" w:cs="宋体"/>
          <w:b w:val="0"/>
          <w:color w:val="auto"/>
          <w:spacing w:val="0"/>
          <w:kern w:val="2"/>
          <w:sz w:val="24"/>
          <w:szCs w:val="24"/>
          <w:lang w:val="en-US" w:eastAsia="zh-CN" w:bidi="ar-SA"/>
        </w:rPr>
      </w:pPr>
    </w:p>
    <w:p w14:paraId="30F7EECF">
      <w:pPr>
        <w:pStyle w:val="2"/>
        <w:keepNext/>
        <w:keepLines/>
        <w:pageBreakBefore w:val="0"/>
        <w:widowControl/>
        <w:kinsoku/>
        <w:wordWrap/>
        <w:overflowPunct/>
        <w:topLinePunct w:val="0"/>
        <w:autoSpaceDE/>
        <w:autoSpaceDN/>
        <w:bidi w:val="0"/>
        <w:adjustRightInd/>
        <w:snapToGrid/>
        <w:ind w:firstLine="0" w:firstLineChars="0"/>
        <w:jc w:val="center"/>
        <w:textAlignment w:val="baseline"/>
        <w:outlineLvl w:val="0"/>
        <w:rPr>
          <w:rStyle w:val="35"/>
          <w:rFonts w:hint="eastAsia" w:ascii="宋体" w:hAnsi="宋体" w:eastAsia="宋体" w:cs="宋体"/>
          <w:b/>
          <w:bCs/>
          <w:i w:val="0"/>
          <w:caps w:val="0"/>
          <w:color w:val="000000"/>
          <w:spacing w:val="0"/>
          <w:w w:val="100"/>
          <w:kern w:val="0"/>
          <w:sz w:val="30"/>
          <w:szCs w:val="30"/>
          <w:lang w:val="en-US" w:eastAsia="zh-CN" w:bidi="ar-SA"/>
        </w:rPr>
      </w:pPr>
      <w:r>
        <w:rPr>
          <w:rFonts w:hint="eastAsia" w:ascii="宋体" w:hAnsi="宋体" w:eastAsia="宋体"/>
          <w:color w:val="auto"/>
          <w:sz w:val="32"/>
        </w:rPr>
        <w:br w:type="page"/>
      </w:r>
      <w:bookmarkStart w:id="23" w:name="_Toc16116"/>
      <w:r>
        <w:rPr>
          <w:rStyle w:val="35"/>
          <w:rFonts w:hint="eastAsia" w:ascii="宋体" w:hAnsi="宋体" w:eastAsia="宋体" w:cs="宋体"/>
          <w:b/>
          <w:bCs/>
          <w:i w:val="0"/>
          <w:caps w:val="0"/>
          <w:color w:val="000000"/>
          <w:spacing w:val="0"/>
          <w:w w:val="100"/>
          <w:kern w:val="0"/>
          <w:sz w:val="30"/>
          <w:szCs w:val="30"/>
          <w:lang w:val="en-US" w:eastAsia="zh-CN" w:bidi="ar-SA"/>
        </w:rPr>
        <w:t>第三章  响</w:t>
      </w:r>
      <w:r>
        <w:rPr>
          <w:rStyle w:val="35"/>
          <w:rFonts w:hint="eastAsia" w:ascii="宋体" w:hAnsi="宋体" w:eastAsia="宋体" w:cs="宋体"/>
          <w:b/>
          <w:bCs/>
          <w:i w:val="0"/>
          <w:caps w:val="0"/>
          <w:color w:val="000000"/>
          <w:spacing w:val="0"/>
          <w:w w:val="100"/>
          <w:kern w:val="0"/>
          <w:sz w:val="32"/>
          <w:szCs w:val="32"/>
          <w:lang w:val="en-US" w:eastAsia="zh-CN" w:bidi="ar-SA"/>
        </w:rPr>
        <w:t>应</w:t>
      </w:r>
      <w:r>
        <w:rPr>
          <w:rStyle w:val="35"/>
          <w:rFonts w:hint="eastAsia" w:ascii="宋体" w:hAnsi="宋体" w:eastAsia="宋体" w:cs="宋体"/>
          <w:b/>
          <w:bCs/>
          <w:i w:val="0"/>
          <w:caps w:val="0"/>
          <w:color w:val="000000"/>
          <w:spacing w:val="0"/>
          <w:w w:val="100"/>
          <w:kern w:val="0"/>
          <w:sz w:val="30"/>
          <w:szCs w:val="30"/>
          <w:lang w:val="en-US" w:eastAsia="zh-CN" w:bidi="ar-SA"/>
        </w:rPr>
        <w:t>文件格式</w:t>
      </w:r>
      <w:bookmarkEnd w:id="17"/>
      <w:bookmarkEnd w:id="18"/>
      <w:bookmarkEnd w:id="19"/>
      <w:bookmarkEnd w:id="23"/>
    </w:p>
    <w:p w14:paraId="536045D5">
      <w:pPr>
        <w:widowControl w:val="0"/>
        <w:spacing w:line="360" w:lineRule="auto"/>
        <w:jc w:val="center"/>
        <w:textAlignment w:val="auto"/>
        <w:rPr>
          <w:rFonts w:hint="eastAsia" w:ascii="宋体" w:hAnsi="宋体" w:eastAsia="宋体" w:cs="Times New Roman"/>
          <w:b/>
          <w:sz w:val="32"/>
          <w:szCs w:val="32"/>
          <w:lang w:val="en-US" w:eastAsia="zh-CN"/>
        </w:rPr>
      </w:pPr>
    </w:p>
    <w:p w14:paraId="622D6694">
      <w:pPr>
        <w:widowControl w:val="0"/>
        <w:spacing w:line="360" w:lineRule="auto"/>
        <w:jc w:val="center"/>
        <w:textAlignment w:val="auto"/>
        <w:rPr>
          <w:rFonts w:hint="eastAsia" w:ascii="宋体" w:hAnsi="Times New Roman" w:eastAsia="宋体" w:cs="Times New Roman"/>
          <w:b/>
          <w:sz w:val="52"/>
          <w:szCs w:val="52"/>
          <w:lang w:val="en-US"/>
        </w:rPr>
      </w:pPr>
      <w:r>
        <w:rPr>
          <w:rFonts w:hint="eastAsia" w:ascii="宋体" w:hAnsi="宋体" w:cs="Times New Roman"/>
          <w:b/>
          <w:sz w:val="32"/>
          <w:szCs w:val="32"/>
          <w:lang w:val="en-US" w:eastAsia="zh-CN"/>
        </w:rPr>
        <w:t xml:space="preserve"> </w:t>
      </w:r>
      <w:r>
        <w:rPr>
          <w:rFonts w:hint="eastAsia" w:ascii="宋体" w:hAnsi="宋体" w:eastAsia="宋体" w:cs="Times New Roman"/>
          <w:b/>
          <w:sz w:val="32"/>
          <w:szCs w:val="32"/>
          <w:lang w:val="en-US" w:eastAsia="zh-CN"/>
        </w:rPr>
        <w:t>响应文件封面</w:t>
      </w:r>
    </w:p>
    <w:p w14:paraId="62190ABE">
      <w:pPr>
        <w:snapToGrid/>
        <w:spacing w:before="0" w:beforeAutospacing="0" w:after="0" w:afterAutospacing="0" w:line="360" w:lineRule="auto"/>
        <w:jc w:val="left"/>
        <w:textAlignment w:val="baseline"/>
        <w:rPr>
          <w:rStyle w:val="35"/>
          <w:rFonts w:ascii="宋体" w:hAnsi="宋体"/>
          <w:b w:val="0"/>
          <w:i w:val="0"/>
          <w:caps w:val="0"/>
          <w:spacing w:val="0"/>
          <w:w w:val="100"/>
          <w:kern w:val="2"/>
          <w:sz w:val="24"/>
          <w:szCs w:val="24"/>
          <w:lang w:val="en-US" w:eastAsia="zh-CN" w:bidi="ar-SA"/>
        </w:rPr>
      </w:pPr>
    </w:p>
    <w:p w14:paraId="5B37176E">
      <w:pPr>
        <w:widowControl/>
        <w:snapToGrid/>
        <w:spacing w:before="0" w:beforeAutospacing="0" w:after="0" w:afterAutospacing="0" w:line="240" w:lineRule="auto"/>
        <w:jc w:val="center"/>
        <w:textAlignment w:val="baseline"/>
        <w:rPr>
          <w:rStyle w:val="35"/>
          <w:rFonts w:hint="eastAsia" w:ascii="宋体" w:hAnsi="宋体"/>
          <w:b/>
          <w:i w:val="0"/>
          <w:caps w:val="0"/>
          <w:spacing w:val="0"/>
          <w:w w:val="100"/>
          <w:kern w:val="0"/>
          <w:sz w:val="52"/>
          <w:szCs w:val="52"/>
          <w:lang w:val="en-US" w:eastAsia="zh-CN" w:bidi="ar-SA"/>
        </w:rPr>
      </w:pPr>
    </w:p>
    <w:p w14:paraId="1816066E">
      <w:pPr>
        <w:pStyle w:val="53"/>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5"/>
          <w:rFonts w:hint="eastAsia" w:ascii="宋体" w:hAnsi="宋体" w:eastAsia="宋体" w:cs="宋体"/>
          <w:b/>
          <w:bCs/>
          <w:i w:val="0"/>
          <w:caps w:val="0"/>
          <w:color w:val="000000"/>
          <w:spacing w:val="0"/>
          <w:w w:val="100"/>
          <w:kern w:val="0"/>
          <w:sz w:val="36"/>
          <w:szCs w:val="36"/>
          <w:lang w:val="en-US" w:eastAsia="zh-CN" w:bidi="ar-SA"/>
        </w:rPr>
      </w:pPr>
      <w:r>
        <w:rPr>
          <w:rStyle w:val="35"/>
          <w:rFonts w:hint="eastAsia" w:hAnsi="宋体" w:cs="宋体"/>
          <w:b/>
          <w:bCs/>
          <w:i w:val="0"/>
          <w:caps w:val="0"/>
          <w:color w:val="000000"/>
          <w:spacing w:val="0"/>
          <w:w w:val="100"/>
          <w:kern w:val="0"/>
          <w:sz w:val="36"/>
          <w:szCs w:val="36"/>
          <w:lang w:val="en-US" w:eastAsia="zh-CN" w:bidi="ar-SA"/>
        </w:rPr>
        <w:t>昆明市呈贡区第一中学饮用矿泉水采购</w:t>
      </w:r>
    </w:p>
    <w:p w14:paraId="406B3389">
      <w:pPr>
        <w:widowControl/>
        <w:snapToGrid/>
        <w:spacing w:before="0" w:beforeAutospacing="0" w:after="0" w:afterAutospacing="0" w:line="240" w:lineRule="auto"/>
        <w:jc w:val="center"/>
        <w:textAlignment w:val="baseline"/>
        <w:rPr>
          <w:rStyle w:val="35"/>
          <w:rFonts w:hint="eastAsia" w:ascii="宋体" w:hAnsi="宋体" w:eastAsia="宋体"/>
          <w:b/>
          <w:i w:val="0"/>
          <w:caps w:val="0"/>
          <w:spacing w:val="0"/>
          <w:w w:val="100"/>
          <w:kern w:val="0"/>
          <w:sz w:val="52"/>
          <w:szCs w:val="52"/>
          <w:lang w:val="en-US" w:eastAsia="zh-CN" w:bidi="ar-SA"/>
        </w:rPr>
      </w:pPr>
    </w:p>
    <w:p w14:paraId="426C852B">
      <w:pPr>
        <w:pStyle w:val="53"/>
        <w:widowControl/>
        <w:snapToGrid/>
        <w:spacing w:before="0" w:beforeAutospacing="0" w:after="0" w:afterAutospacing="0" w:line="240" w:lineRule="auto"/>
        <w:jc w:val="center"/>
        <w:textAlignment w:val="baseline"/>
        <w:rPr>
          <w:rStyle w:val="35"/>
          <w:rFonts w:ascii="宋体" w:hAnsi="宋体" w:cs="宋体"/>
          <w:b/>
          <w:bCs/>
          <w:i w:val="0"/>
          <w:caps w:val="0"/>
          <w:spacing w:val="0"/>
          <w:w w:val="100"/>
          <w:kern w:val="0"/>
          <w:sz w:val="40"/>
          <w:szCs w:val="40"/>
          <w:lang w:val="en-US" w:eastAsia="zh-CN" w:bidi="ar-SA"/>
        </w:rPr>
      </w:pPr>
    </w:p>
    <w:p w14:paraId="1C9E54B4">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32"/>
          <w:szCs w:val="32"/>
          <w:lang w:val="en-US" w:eastAsia="zh-CN" w:bidi="ar-SA"/>
        </w:rPr>
      </w:pPr>
    </w:p>
    <w:p w14:paraId="44FDBCC2">
      <w:pPr>
        <w:snapToGrid/>
        <w:spacing w:before="0" w:beforeAutospacing="0" w:after="0" w:afterAutospacing="0" w:line="240" w:lineRule="auto"/>
        <w:jc w:val="both"/>
        <w:textAlignment w:val="baseline"/>
        <w:rPr>
          <w:rStyle w:val="35"/>
          <w:rFonts w:ascii="Times New Roman" w:hAnsi="Times New Roman" w:eastAsia="宋体"/>
          <w:b w:val="0"/>
          <w:i w:val="0"/>
          <w:caps w:val="0"/>
          <w:spacing w:val="0"/>
          <w:w w:val="100"/>
          <w:kern w:val="2"/>
          <w:sz w:val="21"/>
          <w:szCs w:val="24"/>
          <w:lang w:val="en-US" w:eastAsia="zh-CN" w:bidi="ar-SA"/>
        </w:rPr>
      </w:pPr>
    </w:p>
    <w:p w14:paraId="07CB9BD1">
      <w:pPr>
        <w:snapToGrid/>
        <w:spacing w:before="0" w:beforeAutospacing="0" w:after="0" w:afterAutospacing="0" w:line="240" w:lineRule="auto"/>
        <w:jc w:val="both"/>
        <w:textAlignment w:val="baseline"/>
        <w:rPr>
          <w:rStyle w:val="35"/>
          <w:rFonts w:ascii="Times New Roman" w:hAnsi="Times New Roman" w:eastAsia="宋体"/>
          <w:b w:val="0"/>
          <w:i w:val="0"/>
          <w:caps w:val="0"/>
          <w:spacing w:val="0"/>
          <w:w w:val="100"/>
          <w:kern w:val="2"/>
          <w:sz w:val="21"/>
          <w:szCs w:val="24"/>
          <w:lang w:val="en-US" w:eastAsia="zh-CN" w:bidi="ar-SA"/>
        </w:rPr>
      </w:pPr>
    </w:p>
    <w:p w14:paraId="304F22E3">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32"/>
          <w:szCs w:val="32"/>
          <w:lang w:val="en-US" w:eastAsia="zh-CN" w:bidi="ar-SA"/>
        </w:rPr>
      </w:pPr>
    </w:p>
    <w:p w14:paraId="7E208974">
      <w:pPr>
        <w:pStyle w:val="53"/>
        <w:widowControl/>
        <w:snapToGrid/>
        <w:spacing w:before="0" w:beforeAutospacing="0" w:after="0" w:afterAutospacing="0" w:line="780" w:lineRule="exact"/>
        <w:jc w:val="center"/>
        <w:textAlignment w:val="baseline"/>
        <w:rPr>
          <w:rStyle w:val="35"/>
          <w:rFonts w:ascii="宋体" w:hAnsi="宋体"/>
          <w:b/>
          <w:i w:val="0"/>
          <w:caps w:val="0"/>
          <w:spacing w:val="0"/>
          <w:w w:val="100"/>
          <w:kern w:val="0"/>
          <w:sz w:val="72"/>
          <w:szCs w:val="72"/>
          <w:lang w:val="en-US" w:eastAsia="zh-CN" w:bidi="ar-SA"/>
        </w:rPr>
      </w:pPr>
      <w:r>
        <w:rPr>
          <w:rStyle w:val="35"/>
          <w:rFonts w:ascii="宋体" w:hAnsi="宋体"/>
          <w:b/>
          <w:i w:val="0"/>
          <w:caps w:val="0"/>
          <w:spacing w:val="0"/>
          <w:w w:val="100"/>
          <w:kern w:val="0"/>
          <w:sz w:val="72"/>
          <w:szCs w:val="72"/>
          <w:lang w:val="en-US" w:eastAsia="zh-CN" w:bidi="ar-SA"/>
        </w:rPr>
        <w:t>响</w:t>
      </w:r>
      <w:r>
        <w:rPr>
          <w:rStyle w:val="35"/>
          <w:rFonts w:hint="eastAsia" w:hAnsi="宋体"/>
          <w:b/>
          <w:i w:val="0"/>
          <w:caps w:val="0"/>
          <w:spacing w:val="0"/>
          <w:w w:val="100"/>
          <w:kern w:val="0"/>
          <w:sz w:val="72"/>
          <w:szCs w:val="72"/>
          <w:lang w:val="en-US" w:eastAsia="zh-CN" w:bidi="ar-SA"/>
        </w:rPr>
        <w:t xml:space="preserve"> </w:t>
      </w:r>
      <w:r>
        <w:rPr>
          <w:rStyle w:val="35"/>
          <w:rFonts w:ascii="宋体" w:hAnsi="宋体"/>
          <w:b/>
          <w:i w:val="0"/>
          <w:caps w:val="0"/>
          <w:spacing w:val="0"/>
          <w:w w:val="100"/>
          <w:kern w:val="0"/>
          <w:sz w:val="72"/>
          <w:szCs w:val="72"/>
          <w:lang w:val="en-US" w:eastAsia="zh-CN" w:bidi="ar-SA"/>
        </w:rPr>
        <w:t>应 文 件</w:t>
      </w:r>
    </w:p>
    <w:p w14:paraId="3C9006B0">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72"/>
          <w:szCs w:val="72"/>
          <w:lang w:val="en-US" w:eastAsia="zh-CN" w:bidi="ar-SA"/>
        </w:rPr>
      </w:pPr>
    </w:p>
    <w:p w14:paraId="1E5032F8">
      <w:pPr>
        <w:pStyle w:val="53"/>
        <w:widowControl/>
        <w:snapToGrid/>
        <w:spacing w:before="0" w:beforeAutospacing="0" w:after="0" w:afterAutospacing="0" w:line="500" w:lineRule="exact"/>
        <w:jc w:val="center"/>
        <w:textAlignment w:val="baseline"/>
        <w:rPr>
          <w:rStyle w:val="35"/>
          <w:rFonts w:ascii="宋体" w:hAnsi="宋体" w:cs="宋体"/>
          <w:b/>
          <w:bCs/>
          <w:i w:val="0"/>
          <w:caps w:val="0"/>
          <w:spacing w:val="0"/>
          <w:w w:val="100"/>
          <w:kern w:val="0"/>
          <w:sz w:val="28"/>
          <w:szCs w:val="28"/>
          <w:lang w:val="en-US" w:eastAsia="zh-CN" w:bidi="ar-SA"/>
        </w:rPr>
      </w:pPr>
    </w:p>
    <w:p w14:paraId="78C9E6C6">
      <w:pPr>
        <w:pStyle w:val="53"/>
        <w:widowControl/>
        <w:snapToGrid/>
        <w:spacing w:before="0" w:beforeAutospacing="0" w:after="0" w:afterAutospacing="0" w:line="500" w:lineRule="exact"/>
        <w:ind w:firstLine="3586" w:firstLineChars="1281"/>
        <w:jc w:val="left"/>
        <w:textAlignment w:val="baseline"/>
        <w:rPr>
          <w:rStyle w:val="35"/>
          <w:rFonts w:ascii="宋体" w:hAnsi="宋体"/>
          <w:b/>
          <w:i w:val="0"/>
          <w:caps w:val="0"/>
          <w:spacing w:val="0"/>
          <w:w w:val="100"/>
          <w:kern w:val="0"/>
          <w:sz w:val="28"/>
          <w:szCs w:val="28"/>
          <w:u w:val="single"/>
          <w:lang w:val="en-US" w:eastAsia="zh-CN" w:bidi="ar-SA"/>
        </w:rPr>
      </w:pPr>
    </w:p>
    <w:p w14:paraId="6C0CEA56">
      <w:pPr>
        <w:snapToGrid/>
        <w:spacing w:before="0" w:beforeAutospacing="0" w:after="0" w:afterAutospacing="0" w:line="240" w:lineRule="auto"/>
        <w:jc w:val="both"/>
        <w:textAlignment w:val="baseline"/>
        <w:rPr>
          <w:rStyle w:val="35"/>
          <w:rFonts w:ascii="宋体" w:hAnsi="宋体"/>
          <w:b/>
          <w:i w:val="0"/>
          <w:caps w:val="0"/>
          <w:spacing w:val="0"/>
          <w:w w:val="100"/>
          <w:kern w:val="2"/>
          <w:sz w:val="28"/>
          <w:szCs w:val="28"/>
          <w:lang w:val="en-US" w:eastAsia="zh-CN" w:bidi="ar-SA"/>
        </w:rPr>
      </w:pPr>
    </w:p>
    <w:p w14:paraId="31BA761F">
      <w:pPr>
        <w:pStyle w:val="53"/>
        <w:widowControl/>
        <w:snapToGrid/>
        <w:spacing w:before="0" w:beforeAutospacing="0" w:after="0" w:afterAutospacing="0" w:line="500" w:lineRule="exact"/>
        <w:jc w:val="both"/>
        <w:textAlignment w:val="baseline"/>
        <w:rPr>
          <w:rStyle w:val="35"/>
          <w:rFonts w:ascii="宋体" w:hAnsi="宋体"/>
          <w:b/>
          <w:i w:val="0"/>
          <w:caps w:val="0"/>
          <w:spacing w:val="0"/>
          <w:w w:val="100"/>
          <w:kern w:val="0"/>
          <w:sz w:val="28"/>
          <w:szCs w:val="28"/>
          <w:lang w:val="en-US" w:eastAsia="zh-CN" w:bidi="ar-SA"/>
        </w:rPr>
      </w:pPr>
    </w:p>
    <w:p w14:paraId="5381CA1F">
      <w:pPr>
        <w:pStyle w:val="53"/>
        <w:widowControl/>
        <w:snapToGrid/>
        <w:spacing w:before="0" w:beforeAutospacing="0" w:after="0" w:afterAutospacing="0" w:line="500" w:lineRule="exact"/>
        <w:jc w:val="left"/>
        <w:textAlignment w:val="baseline"/>
        <w:rPr>
          <w:rStyle w:val="35"/>
          <w:rFonts w:ascii="宋体" w:hAnsi="宋体"/>
          <w:b/>
          <w:i w:val="0"/>
          <w:caps w:val="0"/>
          <w:spacing w:val="0"/>
          <w:w w:val="100"/>
          <w:kern w:val="0"/>
          <w:sz w:val="72"/>
          <w:szCs w:val="72"/>
          <w:lang w:val="en-US" w:eastAsia="zh-CN" w:bidi="ar-SA"/>
        </w:rPr>
      </w:pPr>
    </w:p>
    <w:p w14:paraId="0F43F384">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72"/>
          <w:szCs w:val="72"/>
          <w:lang w:val="en-US" w:eastAsia="zh-CN" w:bidi="ar-SA"/>
        </w:rPr>
      </w:pPr>
    </w:p>
    <w:p w14:paraId="3D621B6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37CF01F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DA18C1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14227CFB">
      <w:pPr>
        <w:pStyle w:val="31"/>
        <w:keepLines/>
        <w:pageBreakBefore w:val="0"/>
        <w:widowControl/>
        <w:kinsoku/>
        <w:wordWrap/>
        <w:overflowPunct/>
        <w:topLinePunct w:val="0"/>
        <w:autoSpaceDE/>
        <w:autoSpaceDN/>
        <w:bidi w:val="0"/>
        <w:adjustRightInd/>
        <w:snapToGrid/>
        <w:spacing w:before="0" w:beforeAutospacing="0" w:after="120" w:afterAutospacing="0" w:line="400" w:lineRule="exact"/>
        <w:jc w:val="center"/>
        <w:textAlignment w:val="baseline"/>
        <w:rPr>
          <w:rStyle w:val="35"/>
          <w:rFonts w:ascii="宋体" w:hAnsi="宋体" w:cs="宋体"/>
          <w:b/>
          <w:bCs/>
          <w:i w:val="0"/>
          <w:caps w:val="0"/>
          <w:spacing w:val="0"/>
          <w:w w:val="100"/>
          <w:kern w:val="2"/>
          <w:sz w:val="24"/>
          <w:szCs w:val="32"/>
          <w:lang w:val="en-US" w:eastAsia="zh-CN" w:bidi="ar-SA"/>
        </w:rPr>
      </w:pPr>
      <w:r>
        <w:rPr>
          <w:rStyle w:val="35"/>
          <w:rFonts w:ascii="宋体" w:hAnsi="宋体" w:cs="宋体"/>
          <w:b/>
          <w:bCs/>
          <w:i w:val="0"/>
          <w:caps w:val="0"/>
          <w:spacing w:val="0"/>
          <w:w w:val="100"/>
          <w:kern w:val="2"/>
          <w:sz w:val="24"/>
          <w:szCs w:val="32"/>
          <w:lang w:val="en-US" w:eastAsia="zh-CN" w:bidi="ar-SA"/>
        </w:rPr>
        <w:br w:type="page"/>
      </w:r>
    </w:p>
    <w:p w14:paraId="2E999EED">
      <w:pPr>
        <w:pStyle w:val="3"/>
        <w:bidi w:val="0"/>
        <w:jc w:val="center"/>
        <w:rPr>
          <w:rStyle w:val="35"/>
          <w:rFonts w:hint="eastAsia" w:ascii="宋体" w:hAnsi="宋体" w:eastAsia="宋体" w:cs="宋体"/>
          <w:b/>
          <w:bCs/>
          <w:i w:val="0"/>
          <w:caps w:val="0"/>
          <w:spacing w:val="0"/>
          <w:w w:val="100"/>
          <w:kern w:val="2"/>
          <w:sz w:val="28"/>
          <w:szCs w:val="21"/>
          <w:lang w:val="en-US" w:eastAsia="zh-CN" w:bidi="ar-SA"/>
        </w:rPr>
      </w:pPr>
      <w:bookmarkStart w:id="24" w:name="_Toc23428"/>
      <w:bookmarkStart w:id="25" w:name="_Toc9308"/>
      <w:bookmarkStart w:id="26" w:name="_Toc17423"/>
      <w:bookmarkStart w:id="27" w:name="_Toc31430"/>
      <w:r>
        <w:rPr>
          <w:rStyle w:val="27"/>
          <w:rFonts w:hint="eastAsia" w:ascii="宋体" w:hAnsi="宋体" w:eastAsia="宋体" w:cs="宋体"/>
          <w:b/>
          <w:bCs/>
          <w:lang w:val="en-US" w:eastAsia="zh-CN"/>
        </w:rPr>
        <w:t>格式1：报价一览表</w:t>
      </w:r>
      <w:bookmarkEnd w:id="24"/>
      <w:bookmarkEnd w:id="25"/>
      <w:bookmarkEnd w:id="26"/>
      <w:bookmarkEnd w:id="27"/>
    </w:p>
    <w:p w14:paraId="624D616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项目名称：</w:t>
      </w:r>
    </w:p>
    <w:tbl>
      <w:tblPr>
        <w:tblStyle w:val="19"/>
        <w:tblW w:w="86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8"/>
        <w:gridCol w:w="6341"/>
      </w:tblGrid>
      <w:tr w14:paraId="26EB8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6654089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ascii="宋体" w:hAnsi="宋体"/>
                <w:b w:val="0"/>
                <w:i w:val="0"/>
                <w:caps w:val="0"/>
                <w:spacing w:val="0"/>
                <w:w w:val="100"/>
                <w:kern w:val="2"/>
                <w:sz w:val="24"/>
                <w:szCs w:val="24"/>
                <w:highlight w:val="none"/>
                <w:lang w:val="en-US" w:eastAsia="zh-CN" w:bidi="ar-SA"/>
              </w:rPr>
            </w:pPr>
            <w:r>
              <w:rPr>
                <w:rStyle w:val="35"/>
                <w:rFonts w:ascii="宋体" w:hAnsi="宋体"/>
                <w:b w:val="0"/>
                <w:i w:val="0"/>
                <w:caps w:val="0"/>
                <w:spacing w:val="0"/>
                <w:w w:val="100"/>
                <w:kern w:val="2"/>
                <w:sz w:val="24"/>
                <w:szCs w:val="24"/>
                <w:highlight w:val="none"/>
                <w:lang w:val="en-US" w:eastAsia="zh-CN" w:bidi="ar-SA"/>
              </w:rPr>
              <w:t>供应商名称</w:t>
            </w:r>
          </w:p>
        </w:tc>
        <w:tc>
          <w:tcPr>
            <w:tcW w:w="6341" w:type="dxa"/>
            <w:tcBorders>
              <w:top w:val="single" w:color="000000" w:sz="4" w:space="0"/>
              <w:left w:val="single" w:color="000000" w:sz="4" w:space="0"/>
              <w:bottom w:val="single" w:color="000000" w:sz="4" w:space="0"/>
              <w:right w:val="single" w:color="000000" w:sz="4" w:space="0"/>
            </w:tcBorders>
            <w:vAlign w:val="center"/>
          </w:tcPr>
          <w:p w14:paraId="262C4B5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center"/>
              <w:textAlignment w:val="baseline"/>
              <w:rPr>
                <w:rStyle w:val="35"/>
                <w:rFonts w:ascii="宋体" w:hAnsi="宋体"/>
                <w:b w:val="0"/>
                <w:i w:val="0"/>
                <w:caps w:val="0"/>
                <w:spacing w:val="0"/>
                <w:w w:val="100"/>
                <w:kern w:val="2"/>
                <w:sz w:val="24"/>
                <w:szCs w:val="24"/>
                <w:highlight w:val="none"/>
                <w:lang w:val="en-US" w:eastAsia="zh-CN" w:bidi="ar-SA"/>
              </w:rPr>
            </w:pPr>
          </w:p>
        </w:tc>
      </w:tr>
      <w:tr w14:paraId="6CA48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6FE7072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eastAsia" w:ascii="宋体" w:hAnsi="宋体"/>
                <w:color w:val="000000"/>
                <w:sz w:val="24"/>
                <w:highlight w:val="none"/>
                <w:lang w:eastAsia="zh-CN"/>
              </w:rPr>
            </w:pPr>
            <w:r>
              <w:rPr>
                <w:rFonts w:hint="eastAsia" w:ascii="宋体" w:hAnsi="宋体"/>
                <w:bCs/>
                <w:color w:val="auto"/>
                <w:sz w:val="24"/>
                <w:highlight w:val="none"/>
                <w:u w:val="none"/>
                <w:lang w:val="en-US" w:eastAsia="zh-CN"/>
              </w:rPr>
              <w:t>18.9L桶装水</w:t>
            </w:r>
            <w:r>
              <w:rPr>
                <w:rFonts w:hint="eastAsia" w:ascii="宋体" w:hAnsi="宋体"/>
                <w:color w:val="000000"/>
                <w:sz w:val="24"/>
                <w:highlight w:val="none"/>
                <w:lang w:val="en-US" w:eastAsia="zh-CN"/>
              </w:rPr>
              <w:t>报价</w:t>
            </w:r>
          </w:p>
          <w:p w14:paraId="0967155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ascii="宋体" w:hAnsi="宋体"/>
                <w:b w:val="0"/>
                <w:i w:val="0"/>
                <w:caps w:val="0"/>
                <w:spacing w:val="0"/>
                <w:w w:val="100"/>
                <w:kern w:val="2"/>
                <w:sz w:val="24"/>
                <w:szCs w:val="24"/>
                <w:highlight w:val="none"/>
                <w:lang w:val="en-US" w:eastAsia="zh-CN" w:bidi="ar-SA"/>
              </w:rPr>
            </w:pPr>
            <w:r>
              <w:rPr>
                <w:rFonts w:hint="eastAsia" w:ascii="宋体" w:hAnsi="宋体"/>
                <w:color w:val="000000"/>
                <w:sz w:val="24"/>
                <w:highlight w:val="none"/>
                <w:lang w:eastAsia="zh-CN"/>
              </w:rPr>
              <w:t>（元</w:t>
            </w:r>
            <w:r>
              <w:rPr>
                <w:rFonts w:hint="eastAsia" w:ascii="宋体" w:hAnsi="宋体"/>
                <w:color w:val="000000"/>
                <w:sz w:val="24"/>
                <w:highlight w:val="none"/>
                <w:lang w:val="en-US" w:eastAsia="zh-CN"/>
              </w:rPr>
              <w:t>/桶</w:t>
            </w:r>
            <w:r>
              <w:rPr>
                <w:rFonts w:hint="eastAsia" w:ascii="宋体" w:hAnsi="宋体"/>
                <w:color w:val="000000"/>
                <w:sz w:val="24"/>
                <w:highlight w:val="none"/>
                <w:lang w:eastAsia="zh-CN"/>
              </w:rPr>
              <w:t>）</w:t>
            </w:r>
          </w:p>
        </w:tc>
        <w:tc>
          <w:tcPr>
            <w:tcW w:w="6341" w:type="dxa"/>
            <w:tcBorders>
              <w:top w:val="single" w:color="000000" w:sz="4" w:space="0"/>
              <w:left w:val="single" w:color="000000" w:sz="4" w:space="0"/>
              <w:bottom w:val="single" w:color="000000" w:sz="4" w:space="0"/>
              <w:right w:val="single" w:color="000000" w:sz="4" w:space="0"/>
            </w:tcBorders>
            <w:vAlign w:val="center"/>
          </w:tcPr>
          <w:p w14:paraId="507F766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Style w:val="35"/>
                <w:rFonts w:ascii="宋体" w:hAnsi="宋体"/>
                <w:b w:val="0"/>
                <w:i w:val="0"/>
                <w:caps w:val="0"/>
                <w:spacing w:val="0"/>
                <w:w w:val="100"/>
                <w:kern w:val="2"/>
                <w:sz w:val="24"/>
                <w:szCs w:val="24"/>
                <w:highlight w:val="none"/>
                <w:lang w:val="en-US" w:eastAsia="zh-CN" w:bidi="ar-SA"/>
              </w:rPr>
            </w:pPr>
            <w:r>
              <w:rPr>
                <w:rStyle w:val="35"/>
                <w:rFonts w:ascii="宋体" w:hAnsi="宋体"/>
                <w:b w:val="0"/>
                <w:i w:val="0"/>
                <w:caps w:val="0"/>
                <w:spacing w:val="0"/>
                <w:w w:val="100"/>
                <w:kern w:val="2"/>
                <w:sz w:val="24"/>
                <w:szCs w:val="24"/>
                <w:highlight w:val="none"/>
                <w:lang w:val="en-US" w:eastAsia="zh-CN" w:bidi="ar-SA"/>
              </w:rPr>
              <w:t>小写：</w:t>
            </w:r>
          </w:p>
          <w:p w14:paraId="55F398F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Style w:val="35"/>
                <w:rFonts w:ascii="宋体" w:hAnsi="宋体"/>
                <w:b w:val="0"/>
                <w:i w:val="0"/>
                <w:caps w:val="0"/>
                <w:spacing w:val="0"/>
                <w:w w:val="100"/>
                <w:kern w:val="2"/>
                <w:sz w:val="24"/>
                <w:szCs w:val="24"/>
                <w:highlight w:val="none"/>
                <w:lang w:val="en-US" w:eastAsia="zh-CN" w:bidi="ar-SA"/>
              </w:rPr>
            </w:pPr>
            <w:r>
              <w:rPr>
                <w:rStyle w:val="35"/>
                <w:rFonts w:ascii="宋体" w:hAnsi="宋体"/>
                <w:b w:val="0"/>
                <w:i w:val="0"/>
                <w:caps w:val="0"/>
                <w:spacing w:val="0"/>
                <w:w w:val="100"/>
                <w:kern w:val="2"/>
                <w:sz w:val="24"/>
                <w:szCs w:val="24"/>
                <w:highlight w:val="none"/>
                <w:lang w:val="en-US" w:eastAsia="zh-CN" w:bidi="ar-SA"/>
              </w:rPr>
              <w:t>大写：</w:t>
            </w:r>
          </w:p>
        </w:tc>
      </w:tr>
      <w:tr w14:paraId="2F9E5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7BBF00B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300-600ML瓶装水报价</w:t>
            </w:r>
          </w:p>
          <w:p w14:paraId="71E6E6E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（元/件）</w:t>
            </w:r>
          </w:p>
        </w:tc>
        <w:tc>
          <w:tcPr>
            <w:tcW w:w="6341" w:type="dxa"/>
            <w:tcBorders>
              <w:top w:val="single" w:color="000000" w:sz="4" w:space="0"/>
              <w:left w:val="single" w:color="000000" w:sz="4" w:space="0"/>
              <w:bottom w:val="single" w:color="000000" w:sz="4" w:space="0"/>
              <w:right w:val="single" w:color="000000" w:sz="4" w:space="0"/>
            </w:tcBorders>
            <w:vAlign w:val="center"/>
          </w:tcPr>
          <w:p w14:paraId="3FA2D0F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Style w:val="35"/>
                <w:rFonts w:hint="default" w:ascii="宋体" w:hAnsi="宋体"/>
                <w:b w:val="0"/>
                <w:i w:val="0"/>
                <w:caps w:val="0"/>
                <w:spacing w:val="0"/>
                <w:w w:val="100"/>
                <w:kern w:val="2"/>
                <w:sz w:val="24"/>
                <w:szCs w:val="24"/>
                <w:highlight w:val="none"/>
                <w:lang w:val="en-US" w:eastAsia="zh-CN" w:bidi="ar-SA"/>
              </w:rPr>
            </w:pPr>
            <w:r>
              <w:rPr>
                <w:rStyle w:val="35"/>
                <w:rFonts w:hint="eastAsia" w:ascii="宋体" w:hAnsi="宋体"/>
                <w:b w:val="0"/>
                <w:i w:val="0"/>
                <w:caps w:val="0"/>
                <w:spacing w:val="0"/>
                <w:w w:val="100"/>
                <w:kern w:val="2"/>
                <w:sz w:val="24"/>
                <w:szCs w:val="24"/>
                <w:highlight w:val="none"/>
                <w:lang w:val="en-US" w:eastAsia="zh-CN" w:bidi="ar-SA"/>
              </w:rPr>
              <w:t>规格：</w:t>
            </w:r>
          </w:p>
          <w:p w14:paraId="0104617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Style w:val="35"/>
                <w:rFonts w:ascii="宋体" w:hAnsi="宋体"/>
                <w:b w:val="0"/>
                <w:i w:val="0"/>
                <w:caps w:val="0"/>
                <w:spacing w:val="0"/>
                <w:w w:val="100"/>
                <w:kern w:val="2"/>
                <w:sz w:val="24"/>
                <w:szCs w:val="24"/>
                <w:highlight w:val="none"/>
                <w:lang w:val="en-US" w:eastAsia="zh-CN" w:bidi="ar-SA"/>
              </w:rPr>
            </w:pPr>
            <w:r>
              <w:rPr>
                <w:rStyle w:val="35"/>
                <w:rFonts w:ascii="宋体" w:hAnsi="宋体"/>
                <w:b w:val="0"/>
                <w:i w:val="0"/>
                <w:caps w:val="0"/>
                <w:spacing w:val="0"/>
                <w:w w:val="100"/>
                <w:kern w:val="2"/>
                <w:sz w:val="24"/>
                <w:szCs w:val="24"/>
                <w:highlight w:val="none"/>
                <w:lang w:val="en-US" w:eastAsia="zh-CN" w:bidi="ar-SA"/>
              </w:rPr>
              <w:t>小写：</w:t>
            </w:r>
          </w:p>
          <w:p w14:paraId="08225F1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Style w:val="35"/>
                <w:rFonts w:ascii="宋体" w:hAnsi="宋体"/>
                <w:b w:val="0"/>
                <w:i w:val="0"/>
                <w:caps w:val="0"/>
                <w:spacing w:val="0"/>
                <w:w w:val="100"/>
                <w:kern w:val="2"/>
                <w:sz w:val="24"/>
                <w:szCs w:val="24"/>
                <w:highlight w:val="none"/>
                <w:lang w:val="en-US" w:eastAsia="zh-CN" w:bidi="ar-SA"/>
              </w:rPr>
            </w:pPr>
            <w:r>
              <w:rPr>
                <w:rStyle w:val="35"/>
                <w:rFonts w:ascii="宋体" w:hAnsi="宋体"/>
                <w:b w:val="0"/>
                <w:i w:val="0"/>
                <w:caps w:val="0"/>
                <w:spacing w:val="0"/>
                <w:w w:val="100"/>
                <w:kern w:val="2"/>
                <w:sz w:val="24"/>
                <w:szCs w:val="24"/>
                <w:highlight w:val="none"/>
                <w:lang w:val="en-US" w:eastAsia="zh-CN" w:bidi="ar-SA"/>
              </w:rPr>
              <w:t>大写：</w:t>
            </w:r>
          </w:p>
        </w:tc>
      </w:tr>
      <w:tr w14:paraId="150B8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409A15BE">
            <w:pPr>
              <w:spacing w:line="320" w:lineRule="exact"/>
              <w:jc w:val="center"/>
              <w:rPr>
                <w:rFonts w:hint="eastAsia" w:hAnsi="宋体"/>
                <w:color w:val="000000"/>
                <w:sz w:val="24"/>
              </w:rPr>
            </w:pPr>
            <w:r>
              <w:rPr>
                <w:rFonts w:hint="eastAsia" w:hAnsi="宋体"/>
                <w:color w:val="000000"/>
                <w:sz w:val="24"/>
              </w:rPr>
              <w:t>合同履约期限</w:t>
            </w:r>
          </w:p>
          <w:p w14:paraId="34F90A1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hint="eastAsia" w:ascii="宋体" w:hAnsi="宋体" w:eastAsia="宋体"/>
                <w:b w:val="0"/>
                <w:i w:val="0"/>
                <w:caps w:val="0"/>
                <w:spacing w:val="0"/>
                <w:w w:val="100"/>
                <w:kern w:val="2"/>
                <w:sz w:val="24"/>
                <w:szCs w:val="24"/>
                <w:lang w:val="en-US" w:eastAsia="zh-CN" w:bidi="ar-SA"/>
              </w:rPr>
            </w:pPr>
            <w:r>
              <w:rPr>
                <w:rFonts w:hint="eastAsia" w:hAnsi="宋体"/>
                <w:color w:val="000000"/>
                <w:sz w:val="24"/>
              </w:rPr>
              <w:t>（服务期限）</w:t>
            </w:r>
          </w:p>
        </w:tc>
        <w:tc>
          <w:tcPr>
            <w:tcW w:w="6341" w:type="dxa"/>
            <w:tcBorders>
              <w:top w:val="single" w:color="000000" w:sz="4" w:space="0"/>
              <w:left w:val="single" w:color="000000" w:sz="4" w:space="0"/>
              <w:bottom w:val="single" w:color="000000" w:sz="4" w:space="0"/>
              <w:right w:val="single" w:color="000000" w:sz="4" w:space="0"/>
            </w:tcBorders>
            <w:vAlign w:val="center"/>
          </w:tcPr>
          <w:p w14:paraId="41C7AD4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tr w14:paraId="17A84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5A98047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ascii="宋体" w:hAnsi="宋体"/>
                <w:b w:val="0"/>
                <w:i w:val="0"/>
                <w:caps w:val="0"/>
                <w:spacing w:val="0"/>
                <w:w w:val="100"/>
                <w:kern w:val="2"/>
                <w:sz w:val="24"/>
                <w:szCs w:val="24"/>
                <w:lang w:val="en-US" w:eastAsia="zh-CN" w:bidi="ar-SA"/>
              </w:rPr>
            </w:pPr>
            <w:r>
              <w:rPr>
                <w:rFonts w:hint="eastAsia" w:hAnsi="宋体"/>
                <w:color w:val="000000"/>
                <w:sz w:val="24"/>
              </w:rPr>
              <w:t>服务地点</w:t>
            </w:r>
          </w:p>
        </w:tc>
        <w:tc>
          <w:tcPr>
            <w:tcW w:w="6341" w:type="dxa"/>
            <w:tcBorders>
              <w:top w:val="single" w:color="000000" w:sz="4" w:space="0"/>
              <w:left w:val="single" w:color="000000" w:sz="4" w:space="0"/>
              <w:bottom w:val="single" w:color="000000" w:sz="4" w:space="0"/>
              <w:right w:val="single" w:color="000000" w:sz="4" w:space="0"/>
            </w:tcBorders>
            <w:vAlign w:val="center"/>
          </w:tcPr>
          <w:p w14:paraId="60BC917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tr w14:paraId="75BA1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41A024D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eastAsia" w:hAnsi="宋体"/>
                <w:color w:val="000000"/>
                <w:sz w:val="24"/>
              </w:rPr>
            </w:pPr>
            <w:r>
              <w:rPr>
                <w:rFonts w:hint="eastAsia" w:hAnsi="宋体"/>
                <w:color w:val="000000"/>
                <w:sz w:val="24"/>
              </w:rPr>
              <w:t>质量承诺</w:t>
            </w:r>
          </w:p>
        </w:tc>
        <w:tc>
          <w:tcPr>
            <w:tcW w:w="6341" w:type="dxa"/>
            <w:tcBorders>
              <w:top w:val="single" w:color="000000" w:sz="4" w:space="0"/>
              <w:left w:val="single" w:color="000000" w:sz="4" w:space="0"/>
              <w:bottom w:val="single" w:color="000000" w:sz="4" w:space="0"/>
              <w:right w:val="single" w:color="000000" w:sz="4" w:space="0"/>
            </w:tcBorders>
            <w:vAlign w:val="center"/>
          </w:tcPr>
          <w:p w14:paraId="743DD8B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tr w14:paraId="69682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1D8B87F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hint="default"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备注</w:t>
            </w:r>
          </w:p>
        </w:tc>
        <w:tc>
          <w:tcPr>
            <w:tcW w:w="6341" w:type="dxa"/>
            <w:tcBorders>
              <w:top w:val="single" w:color="000000" w:sz="4" w:space="0"/>
              <w:left w:val="single" w:color="000000" w:sz="4" w:space="0"/>
              <w:bottom w:val="single" w:color="000000" w:sz="4" w:space="0"/>
              <w:right w:val="single" w:color="000000" w:sz="4" w:space="0"/>
            </w:tcBorders>
            <w:vAlign w:val="center"/>
          </w:tcPr>
          <w:p w14:paraId="37BA09B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tbl>
    <w:p w14:paraId="56486997">
      <w:pPr>
        <w:snapToGrid/>
        <w:spacing w:before="0" w:beforeAutospacing="0" w:after="0" w:afterAutospacing="0" w:line="360" w:lineRule="auto"/>
        <w:ind w:firstLine="2" w:firstLineChars="1"/>
        <w:jc w:val="left"/>
        <w:textAlignment w:val="baseline"/>
        <w:rPr>
          <w:rStyle w:val="35"/>
          <w:rFonts w:ascii="宋体" w:hAnsi="宋体"/>
          <w:b w:val="0"/>
          <w:i w:val="0"/>
          <w:caps w:val="0"/>
          <w:spacing w:val="0"/>
          <w:w w:val="100"/>
          <w:kern w:val="2"/>
          <w:sz w:val="24"/>
          <w:szCs w:val="24"/>
          <w:lang w:val="en-US" w:eastAsia="zh-CN" w:bidi="ar-SA"/>
        </w:rPr>
      </w:pPr>
    </w:p>
    <w:p w14:paraId="00549719">
      <w:pPr>
        <w:bidi w:val="0"/>
        <w:rPr>
          <w:lang w:val="en-US" w:eastAsia="zh-CN"/>
        </w:rPr>
      </w:pPr>
    </w:p>
    <w:p w14:paraId="1821FF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38C715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2F7191EA">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44EB1B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B7F2B8B">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0F7206DD">
      <w:pPr>
        <w:pStyle w:val="53"/>
        <w:widowControl/>
        <w:snapToGrid/>
        <w:spacing w:before="0" w:beforeAutospacing="0" w:after="0" w:afterAutospacing="0" w:line="240" w:lineRule="auto"/>
        <w:jc w:val="left"/>
        <w:textAlignment w:val="baseline"/>
        <w:rPr>
          <w:rStyle w:val="35"/>
          <w:rFonts w:ascii="宋体" w:hAnsi="宋体"/>
          <w:b w:val="0"/>
          <w:i w:val="0"/>
          <w:caps w:val="0"/>
          <w:spacing w:val="0"/>
          <w:w w:val="100"/>
          <w:kern w:val="0"/>
          <w:sz w:val="24"/>
          <w:szCs w:val="24"/>
          <w:lang w:val="en-US" w:eastAsia="zh-CN" w:bidi="ar-SA"/>
        </w:rPr>
      </w:pPr>
    </w:p>
    <w:p w14:paraId="0E710C13">
      <w:pPr>
        <w:pStyle w:val="53"/>
        <w:widowControl/>
        <w:snapToGrid/>
        <w:spacing w:before="0" w:beforeAutospacing="0" w:after="0" w:afterAutospacing="0" w:line="240" w:lineRule="auto"/>
        <w:jc w:val="left"/>
        <w:textAlignment w:val="baseline"/>
        <w:rPr>
          <w:rStyle w:val="35"/>
          <w:rFonts w:ascii="宋体" w:hAnsi="宋体"/>
          <w:b w:val="0"/>
          <w:i w:val="0"/>
          <w:caps w:val="0"/>
          <w:spacing w:val="0"/>
          <w:w w:val="100"/>
          <w:kern w:val="0"/>
          <w:sz w:val="21"/>
          <w:szCs w:val="21"/>
          <w:lang w:val="en-US" w:eastAsia="zh-CN" w:bidi="ar-SA"/>
        </w:rPr>
      </w:pPr>
    </w:p>
    <w:p w14:paraId="16024371">
      <w:pPr>
        <w:rPr>
          <w:rFonts w:hint="eastAsia"/>
          <w:lang w:val="en-US" w:eastAsia="zh-CN"/>
        </w:rPr>
      </w:pPr>
      <w:r>
        <w:rPr>
          <w:rStyle w:val="35"/>
          <w:rFonts w:ascii="宋体" w:hAnsi="宋体"/>
          <w:b w:val="0"/>
          <w:i w:val="0"/>
          <w:caps w:val="0"/>
          <w:spacing w:val="0"/>
          <w:w w:val="100"/>
          <w:kern w:val="2"/>
          <w:sz w:val="21"/>
          <w:szCs w:val="21"/>
          <w:lang w:val="en-US" w:eastAsia="zh-CN" w:bidi="ar-SA"/>
        </w:rPr>
        <w:br w:type="page"/>
      </w:r>
    </w:p>
    <w:p w14:paraId="16616FFD">
      <w:pPr>
        <w:jc w:val="center"/>
        <w:outlineLvl w:val="1"/>
        <w:rPr>
          <w:rStyle w:val="27"/>
          <w:rFonts w:hint="default" w:ascii="宋体" w:hAnsi="宋体" w:eastAsia="宋体" w:cs="宋体"/>
          <w:b/>
          <w:bCs w:val="0"/>
          <w:highlight w:val="none"/>
          <w:lang w:val="en-US" w:eastAsia="zh-CN"/>
        </w:rPr>
      </w:pPr>
      <w:bookmarkStart w:id="28" w:name="_Toc14379"/>
      <w:bookmarkStart w:id="29" w:name="_Toc32253"/>
      <w:bookmarkStart w:id="30" w:name="_Toc4809"/>
      <w:bookmarkStart w:id="31" w:name="_Toc21355"/>
      <w:r>
        <w:rPr>
          <w:rStyle w:val="27"/>
          <w:rFonts w:hint="eastAsia" w:ascii="宋体" w:hAnsi="宋体" w:eastAsia="宋体" w:cs="宋体"/>
          <w:b/>
          <w:bCs w:val="0"/>
          <w:highlight w:val="none"/>
          <w:lang w:val="en-US" w:eastAsia="zh-CN"/>
        </w:rPr>
        <w:t>格式</w:t>
      </w:r>
      <w:r>
        <w:rPr>
          <w:rStyle w:val="27"/>
          <w:rFonts w:hint="eastAsia" w:ascii="宋体" w:hAnsi="宋体" w:cs="宋体"/>
          <w:b/>
          <w:bCs w:val="0"/>
          <w:highlight w:val="none"/>
          <w:lang w:val="en-US" w:eastAsia="zh-CN"/>
        </w:rPr>
        <w:t>2</w:t>
      </w:r>
      <w:r>
        <w:rPr>
          <w:rStyle w:val="27"/>
          <w:rFonts w:hint="eastAsia" w:ascii="宋体" w:hAnsi="宋体" w:eastAsia="宋体" w:cs="宋体"/>
          <w:b/>
          <w:bCs w:val="0"/>
          <w:highlight w:val="none"/>
          <w:lang w:val="en-US" w:eastAsia="zh-CN"/>
        </w:rPr>
        <w:t>：</w:t>
      </w:r>
      <w:bookmarkEnd w:id="28"/>
      <w:bookmarkEnd w:id="29"/>
      <w:bookmarkEnd w:id="30"/>
      <w:r>
        <w:rPr>
          <w:rStyle w:val="27"/>
          <w:rFonts w:hint="eastAsia" w:ascii="宋体" w:hAnsi="宋体" w:cs="宋体"/>
          <w:b/>
          <w:bCs w:val="0"/>
          <w:highlight w:val="none"/>
          <w:lang w:val="en-US" w:eastAsia="zh-CN"/>
        </w:rPr>
        <w:t>评分内容</w:t>
      </w:r>
      <w:bookmarkEnd w:id="31"/>
    </w:p>
    <w:p w14:paraId="0812CD7D">
      <w:pPr>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sz w:val="24"/>
          <w:szCs w:val="24"/>
          <w:highlight w:val="none"/>
          <w:vertAlign w:val="baseline"/>
          <w:lang w:val="en-US" w:eastAsia="zh-CN"/>
        </w:rPr>
        <w:t>资质（供水的相关证照齐全，符合上级相关部门要求）</w:t>
      </w:r>
      <w:r>
        <w:rPr>
          <w:rFonts w:hint="eastAsia" w:ascii="宋体" w:hAnsi="宋体" w:eastAsia="宋体" w:cs="宋体"/>
          <w:b w:val="0"/>
          <w:bCs/>
          <w:color w:val="000000"/>
          <w:kern w:val="0"/>
          <w:sz w:val="24"/>
          <w:szCs w:val="24"/>
          <w:highlight w:val="none"/>
        </w:rPr>
        <w:t>(格式自拟)</w:t>
      </w:r>
      <w:r>
        <w:rPr>
          <w:rFonts w:hint="eastAsia" w:ascii="宋体" w:hAnsi="宋体" w:eastAsia="宋体" w:cs="宋体"/>
          <w:b w:val="0"/>
          <w:bCs/>
          <w:sz w:val="24"/>
          <w:szCs w:val="24"/>
          <w:highlight w:val="none"/>
          <w:vertAlign w:val="baseline"/>
          <w:lang w:val="en-US" w:eastAsia="zh-CN"/>
        </w:rPr>
        <w:t>。</w:t>
      </w:r>
    </w:p>
    <w:p w14:paraId="52493F58">
      <w:pPr>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sz w:val="24"/>
          <w:szCs w:val="24"/>
          <w:highlight w:val="none"/>
          <w:vertAlign w:val="baseline"/>
          <w:lang w:eastAsia="zh-CN"/>
        </w:rPr>
        <w:t>品牌</w:t>
      </w:r>
      <w:r>
        <w:rPr>
          <w:rFonts w:hint="eastAsia" w:ascii="宋体" w:hAnsi="宋体" w:eastAsia="宋体" w:cs="宋体"/>
          <w:b w:val="0"/>
          <w:bCs/>
          <w:sz w:val="24"/>
          <w:szCs w:val="24"/>
          <w:highlight w:val="none"/>
          <w:vertAlign w:val="baseline"/>
          <w:lang w:val="en-US" w:eastAsia="zh-CN"/>
        </w:rPr>
        <w:t>（对品牌的认可度及口碑情况）</w:t>
      </w:r>
      <w:r>
        <w:rPr>
          <w:rFonts w:hint="eastAsia" w:ascii="宋体" w:hAnsi="宋体" w:eastAsia="宋体" w:cs="宋体"/>
          <w:b w:val="0"/>
          <w:bCs/>
          <w:color w:val="000000"/>
          <w:kern w:val="0"/>
          <w:sz w:val="24"/>
          <w:szCs w:val="24"/>
          <w:highlight w:val="none"/>
        </w:rPr>
        <w:t>(格式自拟)</w:t>
      </w:r>
      <w:r>
        <w:rPr>
          <w:rFonts w:hint="eastAsia" w:ascii="宋体" w:hAnsi="宋体" w:eastAsia="宋体" w:cs="宋体"/>
          <w:b w:val="0"/>
          <w:bCs/>
          <w:sz w:val="24"/>
          <w:szCs w:val="24"/>
          <w:highlight w:val="none"/>
          <w:vertAlign w:val="baseline"/>
          <w:lang w:val="en-US" w:eastAsia="zh-CN"/>
        </w:rPr>
        <w:t>。</w:t>
      </w:r>
    </w:p>
    <w:p w14:paraId="4DA4FD21">
      <w:pPr>
        <w:pageBreakBefore w:val="0"/>
        <w:widowControl w:val="0"/>
        <w:kinsoku/>
        <w:wordWrap/>
        <w:overflowPunct/>
        <w:topLinePunct w:val="0"/>
        <w:autoSpaceDE/>
        <w:autoSpaceDN/>
        <w:bidi w:val="0"/>
        <w:adjustRightInd/>
        <w:snapToGrid/>
        <w:spacing w:before="139" w:after="120" w:line="440" w:lineRule="exact"/>
        <w:ind w:right="10"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sz w:val="24"/>
          <w:szCs w:val="24"/>
          <w:highlight w:val="none"/>
          <w:vertAlign w:val="baseline"/>
          <w:lang w:eastAsia="zh-CN"/>
        </w:rPr>
        <w:t>管理</w:t>
      </w:r>
      <w:r>
        <w:rPr>
          <w:rFonts w:hint="eastAsia" w:ascii="宋体" w:hAnsi="宋体" w:eastAsia="宋体" w:cs="宋体"/>
          <w:b w:val="0"/>
          <w:bCs/>
          <w:sz w:val="24"/>
          <w:szCs w:val="24"/>
          <w:highlight w:val="none"/>
          <w:vertAlign w:val="baseline"/>
          <w:lang w:val="en-US" w:eastAsia="zh-CN"/>
        </w:rPr>
        <w:t>（公司管理的规范性、安全性，包括人员健康证、管理制度、水机消毒、应急预案等）</w:t>
      </w:r>
      <w:r>
        <w:rPr>
          <w:rFonts w:hint="eastAsia" w:ascii="宋体" w:hAnsi="宋体" w:eastAsia="宋体" w:cs="宋体"/>
          <w:b w:val="0"/>
          <w:bCs/>
          <w:color w:val="000000"/>
          <w:kern w:val="0"/>
          <w:sz w:val="24"/>
          <w:szCs w:val="24"/>
          <w:highlight w:val="none"/>
        </w:rPr>
        <w:t>(格式自拟)</w:t>
      </w:r>
      <w:r>
        <w:rPr>
          <w:rFonts w:hint="eastAsia" w:ascii="宋体" w:hAnsi="宋体" w:eastAsia="宋体" w:cs="宋体"/>
          <w:b w:val="0"/>
          <w:bCs/>
          <w:color w:val="auto"/>
          <w:sz w:val="24"/>
          <w:szCs w:val="24"/>
          <w:highlight w:val="none"/>
          <w:lang w:val="en-US" w:eastAsia="zh-CN"/>
        </w:rPr>
        <w:t>。</w:t>
      </w:r>
    </w:p>
    <w:p w14:paraId="0F221214">
      <w:pPr>
        <w:pageBreakBefore w:val="0"/>
        <w:widowControl w:val="0"/>
        <w:kinsoku/>
        <w:wordWrap/>
        <w:overflowPunct/>
        <w:topLinePunct w:val="0"/>
        <w:autoSpaceDE/>
        <w:autoSpaceDN/>
        <w:bidi w:val="0"/>
        <w:adjustRightInd/>
        <w:snapToGrid/>
        <w:spacing w:before="139" w:after="120" w:line="440" w:lineRule="exact"/>
        <w:ind w:right="10"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sz w:val="24"/>
          <w:szCs w:val="24"/>
          <w:highlight w:val="none"/>
          <w:vertAlign w:val="baseline"/>
          <w:lang w:eastAsia="zh-CN"/>
        </w:rPr>
        <w:t>价格</w:t>
      </w:r>
      <w:r>
        <w:rPr>
          <w:rFonts w:hint="eastAsia" w:ascii="宋体" w:hAnsi="宋体" w:eastAsia="宋体" w:cs="宋体"/>
          <w:b w:val="0"/>
          <w:bCs/>
          <w:sz w:val="24"/>
          <w:szCs w:val="24"/>
          <w:highlight w:val="none"/>
          <w:vertAlign w:val="baseline"/>
          <w:lang w:val="en-US" w:eastAsia="zh-CN"/>
        </w:rPr>
        <w:t>（参照市场及周边学校同品牌的价格）</w:t>
      </w:r>
      <w:r>
        <w:rPr>
          <w:rFonts w:hint="eastAsia" w:ascii="宋体" w:hAnsi="宋体" w:eastAsia="宋体" w:cs="宋体"/>
          <w:b w:val="0"/>
          <w:bCs/>
          <w:color w:val="000000"/>
          <w:kern w:val="0"/>
          <w:sz w:val="24"/>
          <w:szCs w:val="24"/>
          <w:highlight w:val="none"/>
        </w:rPr>
        <w:t>(格式自拟)</w:t>
      </w:r>
      <w:r>
        <w:rPr>
          <w:rFonts w:hint="eastAsia" w:ascii="宋体" w:hAnsi="宋体" w:eastAsia="宋体" w:cs="宋体"/>
          <w:b w:val="0"/>
          <w:bCs/>
          <w:color w:val="auto"/>
          <w:sz w:val="24"/>
          <w:szCs w:val="24"/>
          <w:highlight w:val="none"/>
          <w:lang w:val="en-US" w:eastAsia="zh-CN"/>
        </w:rPr>
        <w:t>。</w:t>
      </w:r>
    </w:p>
    <w:p w14:paraId="3FF16D7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sz w:val="24"/>
          <w:szCs w:val="24"/>
          <w:highlight w:val="none"/>
          <w:vertAlign w:val="baseline"/>
          <w:lang w:eastAsia="zh-CN"/>
        </w:rPr>
        <w:t>服务</w:t>
      </w:r>
      <w:r>
        <w:rPr>
          <w:rFonts w:hint="eastAsia" w:ascii="宋体" w:hAnsi="宋体" w:eastAsia="宋体" w:cs="宋体"/>
          <w:b w:val="0"/>
          <w:bCs/>
          <w:sz w:val="24"/>
          <w:szCs w:val="24"/>
          <w:highlight w:val="none"/>
          <w:vertAlign w:val="baseline"/>
          <w:lang w:val="en-US" w:eastAsia="zh-CN"/>
        </w:rPr>
        <w:t>（根据学校管理需求做好供水服务，包括送水的效率、服务态度、人员素养等）</w:t>
      </w:r>
      <w:r>
        <w:rPr>
          <w:rFonts w:hint="eastAsia" w:ascii="宋体" w:hAnsi="宋体" w:eastAsia="宋体" w:cs="宋体"/>
          <w:b w:val="0"/>
          <w:bCs/>
          <w:color w:val="000000"/>
          <w:kern w:val="0"/>
          <w:sz w:val="24"/>
          <w:szCs w:val="24"/>
          <w:highlight w:val="none"/>
        </w:rPr>
        <w:t>(格式自拟)</w:t>
      </w:r>
      <w:r>
        <w:rPr>
          <w:rFonts w:hint="eastAsia" w:ascii="宋体" w:hAnsi="宋体" w:eastAsia="宋体" w:cs="宋体"/>
          <w:b w:val="0"/>
          <w:bCs/>
          <w:color w:val="auto"/>
          <w:sz w:val="24"/>
          <w:szCs w:val="24"/>
          <w:highlight w:val="none"/>
          <w:lang w:val="en-US" w:eastAsia="zh-CN"/>
        </w:rPr>
        <w:t>。</w:t>
      </w:r>
    </w:p>
    <w:p w14:paraId="5C9F35A4">
      <w:pPr>
        <w:rPr>
          <w:rFonts w:hint="eastAsia"/>
          <w:lang w:val="en-US" w:eastAsia="zh-CN"/>
        </w:rPr>
      </w:pPr>
    </w:p>
    <w:p w14:paraId="5140C971">
      <w:pPr>
        <w:rPr>
          <w:rStyle w:val="27"/>
          <w:rFonts w:hint="eastAsia" w:ascii="宋体" w:hAnsi="宋体" w:eastAsia="宋体" w:cs="宋体"/>
          <w:b/>
          <w:bCs w:val="0"/>
          <w:lang w:val="en-US" w:eastAsia="zh-CN"/>
        </w:rPr>
      </w:pPr>
      <w:r>
        <w:rPr>
          <w:rStyle w:val="27"/>
          <w:rFonts w:hint="eastAsia" w:ascii="宋体" w:hAnsi="宋体" w:eastAsia="宋体" w:cs="宋体"/>
          <w:b/>
          <w:bCs w:val="0"/>
          <w:lang w:val="en-US" w:eastAsia="zh-CN"/>
        </w:rPr>
        <w:br w:type="page"/>
      </w:r>
    </w:p>
    <w:p w14:paraId="611FD2FE">
      <w:pPr>
        <w:pStyle w:val="3"/>
        <w:bidi w:val="0"/>
        <w:jc w:val="center"/>
        <w:rPr>
          <w:rStyle w:val="27"/>
          <w:rFonts w:hint="eastAsia" w:ascii="宋体" w:hAnsi="宋体" w:eastAsia="宋体" w:cs="宋体"/>
          <w:b/>
          <w:bCs w:val="0"/>
          <w:lang w:val="en-US" w:eastAsia="zh-CN"/>
        </w:rPr>
      </w:pPr>
      <w:bookmarkStart w:id="32" w:name="_Toc31215"/>
      <w:bookmarkStart w:id="33" w:name="_Toc24792"/>
      <w:bookmarkStart w:id="34" w:name="_Toc19714"/>
      <w:bookmarkStart w:id="35" w:name="_Toc24795"/>
      <w:r>
        <w:rPr>
          <w:rStyle w:val="27"/>
          <w:rFonts w:hint="eastAsia" w:ascii="宋体" w:hAnsi="宋体" w:eastAsia="宋体" w:cs="宋体"/>
          <w:b/>
          <w:bCs w:val="0"/>
          <w:lang w:val="en-US" w:eastAsia="zh-CN"/>
        </w:rPr>
        <w:t>格式3：法定代表人身份证明书、法人授权委托书</w:t>
      </w:r>
      <w:bookmarkEnd w:id="32"/>
      <w:bookmarkEnd w:id="33"/>
      <w:bookmarkEnd w:id="34"/>
      <w:bookmarkEnd w:id="35"/>
    </w:p>
    <w:p w14:paraId="3C654B06">
      <w:pPr>
        <w:pStyle w:val="4"/>
        <w:bidi w:val="0"/>
        <w:jc w:val="center"/>
        <w:rPr>
          <w:rStyle w:val="27"/>
          <w:rFonts w:hint="eastAsia" w:ascii="宋体" w:hAnsi="宋体" w:eastAsia="宋体" w:cs="宋体"/>
          <w:b/>
          <w:bCs w:val="0"/>
          <w:lang w:val="en-US" w:eastAsia="zh-CN"/>
        </w:rPr>
      </w:pPr>
      <w:bookmarkStart w:id="36" w:name="_Toc25037"/>
      <w:bookmarkStart w:id="37" w:name="_Toc17478"/>
      <w:bookmarkStart w:id="38" w:name="_Toc14577"/>
      <w:r>
        <w:rPr>
          <w:rFonts w:hint="eastAsia" w:ascii="Times New Roman" w:hAnsi="Times New Roman" w:eastAsia="宋体"/>
          <w:b/>
          <w:sz w:val="28"/>
          <w:szCs w:val="28"/>
          <w:lang w:val="en-US" w:eastAsia="zh-CN"/>
        </w:rPr>
        <w:t>格式</w:t>
      </w:r>
      <w:r>
        <w:rPr>
          <w:rFonts w:hint="eastAsia"/>
          <w:b/>
          <w:sz w:val="28"/>
          <w:szCs w:val="28"/>
          <w:lang w:val="en-US" w:eastAsia="zh-CN"/>
        </w:rPr>
        <w:t>3</w:t>
      </w:r>
      <w:r>
        <w:rPr>
          <w:rFonts w:hint="eastAsia" w:ascii="Times New Roman" w:hAnsi="Times New Roman" w:eastAsia="宋体"/>
          <w:b/>
          <w:sz w:val="28"/>
          <w:szCs w:val="28"/>
          <w:lang w:val="en-US" w:eastAsia="zh-CN"/>
        </w:rPr>
        <w:t>-1：</w:t>
      </w:r>
      <w:r>
        <w:rPr>
          <w:rStyle w:val="35"/>
          <w:rFonts w:ascii="宋体" w:hAnsi="宋体" w:cs="宋体"/>
          <w:b/>
          <w:bCs/>
          <w:i w:val="0"/>
          <w:caps w:val="0"/>
          <w:spacing w:val="0"/>
          <w:w w:val="100"/>
          <w:kern w:val="2"/>
          <w:sz w:val="28"/>
          <w:szCs w:val="32"/>
          <w:lang w:val="en-US" w:eastAsia="zh-CN" w:bidi="ar-SA"/>
        </w:rPr>
        <w:t>法定代表人身份证明书</w:t>
      </w:r>
      <w:bookmarkEnd w:id="36"/>
      <w:bookmarkEnd w:id="37"/>
      <w:bookmarkEnd w:id="38"/>
    </w:p>
    <w:p w14:paraId="6B3A8FC4">
      <w:pPr>
        <w:bidi w:val="0"/>
        <w:rPr>
          <w:rStyle w:val="35"/>
          <w:rFonts w:hint="eastAsia" w:ascii="宋体" w:hAnsi="宋体" w:eastAsia="宋体" w:cs="宋体"/>
          <w:b/>
          <w:i w:val="0"/>
          <w:caps w:val="0"/>
          <w:spacing w:val="0"/>
          <w:w w:val="100"/>
          <w:kern w:val="2"/>
          <w:sz w:val="28"/>
          <w:szCs w:val="28"/>
          <w:lang w:val="en-US" w:eastAsia="zh-CN" w:bidi="ar-SA"/>
        </w:rPr>
      </w:pPr>
    </w:p>
    <w:p w14:paraId="4A2048E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供应商名称：</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w:t>
      </w:r>
    </w:p>
    <w:p w14:paraId="3A76983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单位性质：</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w:t>
      </w:r>
    </w:p>
    <w:p w14:paraId="5414766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成立时间：</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 xml:space="preserve"> 年</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月</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日</w:t>
      </w:r>
    </w:p>
    <w:p w14:paraId="4038791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经营期限：</w:t>
      </w:r>
      <w:r>
        <w:rPr>
          <w:rStyle w:val="35"/>
          <w:rFonts w:ascii="宋体" w:hAnsi="宋体"/>
          <w:b w:val="0"/>
          <w:i w:val="0"/>
          <w:caps w:val="0"/>
          <w:spacing w:val="0"/>
          <w:w w:val="100"/>
          <w:kern w:val="2"/>
          <w:sz w:val="24"/>
          <w:szCs w:val="24"/>
          <w:u w:val="single" w:color="000000"/>
          <w:lang w:val="en-US" w:eastAsia="zh-CN" w:bidi="ar-SA"/>
        </w:rPr>
        <w:t xml:space="preserve">                             </w:t>
      </w:r>
    </w:p>
    <w:p w14:paraId="1D47909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姓名：</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性别：</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年龄：</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 xml:space="preserve"> 职务：</w:t>
      </w:r>
      <w:r>
        <w:rPr>
          <w:rStyle w:val="35"/>
          <w:rFonts w:ascii="宋体" w:hAnsi="宋体"/>
          <w:b w:val="0"/>
          <w:i w:val="0"/>
          <w:caps w:val="0"/>
          <w:spacing w:val="0"/>
          <w:w w:val="100"/>
          <w:kern w:val="2"/>
          <w:sz w:val="24"/>
          <w:szCs w:val="24"/>
          <w:u w:val="single" w:color="000000"/>
          <w:lang w:val="en-US" w:eastAsia="zh-CN" w:bidi="ar-SA"/>
        </w:rPr>
        <w:t xml:space="preserve">          </w:t>
      </w:r>
    </w:p>
    <w:p w14:paraId="4ACF851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系</w:t>
      </w:r>
      <w:r>
        <w:rPr>
          <w:rStyle w:val="35"/>
          <w:rFonts w:ascii="宋体" w:hAnsi="宋体"/>
          <w:b w:val="0"/>
          <w:i w:val="0"/>
          <w:caps w:val="0"/>
          <w:spacing w:val="0"/>
          <w:w w:val="100"/>
          <w:kern w:val="2"/>
          <w:sz w:val="24"/>
          <w:szCs w:val="24"/>
          <w:u w:val="single" w:color="000000"/>
          <w:lang w:val="en-US" w:eastAsia="zh-CN" w:bidi="ar-SA"/>
        </w:rPr>
        <w:t xml:space="preserve">（供应商名称）      </w:t>
      </w:r>
      <w:r>
        <w:rPr>
          <w:rStyle w:val="35"/>
          <w:rFonts w:ascii="宋体" w:hAnsi="宋体"/>
          <w:b w:val="0"/>
          <w:i w:val="0"/>
          <w:caps w:val="0"/>
          <w:spacing w:val="0"/>
          <w:w w:val="100"/>
          <w:kern w:val="2"/>
          <w:sz w:val="24"/>
          <w:szCs w:val="24"/>
          <w:lang w:val="en-US" w:eastAsia="zh-CN" w:bidi="ar-SA"/>
        </w:rPr>
        <w:t>的法定代表人。</w:t>
      </w:r>
    </w:p>
    <w:p w14:paraId="52D2085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1C65ABA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p>
    <w:p w14:paraId="24BB913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特此证明。</w:t>
      </w:r>
    </w:p>
    <w:p w14:paraId="38DADE4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7B0587A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5F13BF8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784559A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297864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7AE3B6B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宋体"/>
          <w:b/>
          <w:bCs/>
          <w:i w:val="0"/>
          <w:caps w:val="0"/>
          <w:spacing w:val="0"/>
          <w:w w:val="100"/>
          <w:kern w:val="2"/>
          <w:sz w:val="24"/>
          <w:szCs w:val="24"/>
          <w:lang w:val="en-US" w:eastAsia="zh-CN" w:bidi="ar-SA"/>
        </w:rPr>
      </w:pPr>
    </w:p>
    <w:p w14:paraId="70CAEAC2">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注:</w:t>
      </w:r>
    </w:p>
    <w:p w14:paraId="495B5935">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720" w:firstLineChars="30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1. 法定代表人提交响应文件的，应提供本人居民身份证（如非中国国籍应提供护照）原件交由工作人员现场登记。</w:t>
      </w:r>
    </w:p>
    <w:p w14:paraId="4A10217C">
      <w:pPr>
        <w:snapToGrid/>
        <w:spacing w:before="0" w:beforeAutospacing="0" w:after="0" w:afterAutospacing="0" w:line="440" w:lineRule="exact"/>
        <w:ind w:firstLine="720" w:firstLineChars="300"/>
        <w:jc w:val="both"/>
        <w:textAlignment w:val="baseline"/>
        <w:rPr>
          <w:rStyle w:val="35"/>
          <w:rFonts w:ascii="宋体" w:hAnsi="宋体"/>
          <w:b/>
          <w:i w:val="0"/>
          <w:caps w:val="0"/>
          <w:spacing w:val="0"/>
          <w:w w:val="100"/>
          <w:kern w:val="2"/>
          <w:sz w:val="30"/>
          <w:szCs w:val="30"/>
          <w:lang w:val="en-US" w:eastAsia="zh-CN" w:bidi="ar-SA"/>
        </w:rPr>
      </w:pPr>
      <w:r>
        <w:rPr>
          <w:rStyle w:val="35"/>
          <w:rFonts w:ascii="宋体" w:hAnsi="宋体" w:cs="Times New Roman"/>
          <w:b/>
          <w:bCs/>
          <w:i w:val="0"/>
          <w:caps w:val="0"/>
          <w:spacing w:val="0"/>
          <w:w w:val="100"/>
          <w:kern w:val="0"/>
          <w:sz w:val="24"/>
          <w:szCs w:val="24"/>
          <w:lang w:val="en-US" w:eastAsia="zh-CN" w:bidi="ar-SA"/>
        </w:rPr>
        <w:t>2. 附法定代表人居民身份证复印件。</w:t>
      </w:r>
    </w:p>
    <w:p w14:paraId="6E484431">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b/>
          <w:i w:val="0"/>
          <w:caps w:val="0"/>
          <w:spacing w:val="0"/>
          <w:w w:val="100"/>
          <w:kern w:val="0"/>
          <w:sz w:val="28"/>
          <w:szCs w:val="28"/>
          <w:lang w:val="en-US" w:eastAsia="zh-CN" w:bidi="ar-SA"/>
        </w:rPr>
      </w:pPr>
      <w:r>
        <w:rPr>
          <w:rStyle w:val="35"/>
          <w:rFonts w:ascii="宋体" w:hAnsi="宋体"/>
          <w:b w:val="0"/>
          <w:i w:val="0"/>
          <w:caps w:val="0"/>
          <w:spacing w:val="0"/>
          <w:w w:val="100"/>
          <w:kern w:val="0"/>
          <w:sz w:val="24"/>
          <w:szCs w:val="24"/>
          <w:lang w:val="en-US" w:eastAsia="zh-CN" w:bidi="ar-SA"/>
        </w:rPr>
        <w:br w:type="page"/>
      </w:r>
    </w:p>
    <w:p w14:paraId="32226C07">
      <w:pPr>
        <w:pStyle w:val="4"/>
        <w:bidi w:val="0"/>
        <w:jc w:val="center"/>
        <w:rPr>
          <w:rFonts w:hint="eastAsia" w:ascii="Times New Roman" w:hAnsi="Times New Roman" w:eastAsia="宋体"/>
          <w:b/>
          <w:sz w:val="28"/>
          <w:szCs w:val="28"/>
          <w:lang w:val="en-US" w:eastAsia="zh-CN"/>
        </w:rPr>
      </w:pPr>
      <w:bookmarkStart w:id="39" w:name="_Toc30321"/>
      <w:bookmarkStart w:id="40" w:name="_Toc1902"/>
      <w:bookmarkStart w:id="41" w:name="_Toc2449"/>
      <w:r>
        <w:rPr>
          <w:rFonts w:hint="eastAsia" w:ascii="Times New Roman" w:hAnsi="Times New Roman" w:eastAsia="宋体"/>
          <w:b/>
          <w:sz w:val="28"/>
          <w:szCs w:val="28"/>
          <w:lang w:val="en-US" w:eastAsia="zh-CN"/>
        </w:rPr>
        <w:t>格式</w:t>
      </w:r>
      <w:r>
        <w:rPr>
          <w:rFonts w:hint="eastAsia"/>
          <w:b/>
          <w:sz w:val="28"/>
          <w:szCs w:val="28"/>
          <w:lang w:val="en-US" w:eastAsia="zh-CN"/>
        </w:rPr>
        <w:t>3</w:t>
      </w:r>
      <w:r>
        <w:rPr>
          <w:rFonts w:hint="eastAsia" w:ascii="Times New Roman" w:hAnsi="Times New Roman" w:eastAsia="宋体"/>
          <w:b/>
          <w:sz w:val="28"/>
          <w:szCs w:val="28"/>
          <w:lang w:val="en-US" w:eastAsia="zh-CN"/>
        </w:rPr>
        <w:t>-2：法人授权委托书</w:t>
      </w:r>
      <w:bookmarkEnd w:id="39"/>
      <w:bookmarkEnd w:id="40"/>
      <w:bookmarkEnd w:id="41"/>
    </w:p>
    <w:p w14:paraId="7CADF4A8">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本授权书声明：</w:t>
      </w:r>
      <w:r>
        <w:rPr>
          <w:rStyle w:val="35"/>
          <w:rFonts w:ascii="宋体" w:hAnsi="宋体"/>
          <w:b w:val="0"/>
          <w:i w:val="0"/>
          <w:caps w:val="0"/>
          <w:spacing w:val="0"/>
          <w:w w:val="100"/>
          <w:kern w:val="2"/>
          <w:sz w:val="24"/>
          <w:szCs w:val="24"/>
          <w:u w:val="single" w:color="000000"/>
          <w:lang w:val="en-US" w:eastAsia="zh-CN" w:bidi="ar-SA"/>
        </w:rPr>
        <w:t xml:space="preserve">  （供应商全称） </w:t>
      </w:r>
      <w:r>
        <w:rPr>
          <w:rStyle w:val="35"/>
          <w:rFonts w:ascii="宋体" w:hAnsi="宋体"/>
          <w:b w:val="0"/>
          <w:i w:val="0"/>
          <w:caps w:val="0"/>
          <w:spacing w:val="0"/>
          <w:w w:val="100"/>
          <w:kern w:val="2"/>
          <w:sz w:val="24"/>
          <w:szCs w:val="24"/>
          <w:lang w:val="en-US" w:eastAsia="zh-CN" w:bidi="ar-SA"/>
        </w:rPr>
        <w:t>的法定代表人代表本公司授权</w:t>
      </w:r>
      <w:r>
        <w:rPr>
          <w:rStyle w:val="35"/>
          <w:rFonts w:ascii="宋体" w:hAnsi="宋体"/>
          <w:b w:val="0"/>
          <w:i w:val="0"/>
          <w:caps w:val="0"/>
          <w:spacing w:val="0"/>
          <w:w w:val="100"/>
          <w:kern w:val="2"/>
          <w:sz w:val="24"/>
          <w:szCs w:val="24"/>
          <w:u w:val="single" w:color="000000"/>
          <w:lang w:val="en-US" w:eastAsia="zh-CN" w:bidi="ar-SA"/>
        </w:rPr>
        <w:t>（委托代理人姓名）</w:t>
      </w:r>
      <w:r>
        <w:rPr>
          <w:rStyle w:val="35"/>
          <w:rFonts w:ascii="宋体" w:hAnsi="宋体"/>
          <w:b w:val="0"/>
          <w:i w:val="0"/>
          <w:caps w:val="0"/>
          <w:spacing w:val="0"/>
          <w:w w:val="100"/>
          <w:kern w:val="2"/>
          <w:sz w:val="24"/>
          <w:szCs w:val="24"/>
          <w:lang w:val="en-US" w:eastAsia="zh-CN" w:bidi="ar-SA"/>
        </w:rPr>
        <w:t>为本公司合法代理人，就贵方组织的有关</w:t>
      </w:r>
      <w:r>
        <w:rPr>
          <w:rStyle w:val="35"/>
          <w:rFonts w:ascii="宋体" w:hAnsi="宋体"/>
          <w:b w:val="0"/>
          <w:i w:val="0"/>
          <w:caps w:val="0"/>
          <w:spacing w:val="0"/>
          <w:w w:val="100"/>
          <w:kern w:val="2"/>
          <w:sz w:val="24"/>
          <w:szCs w:val="24"/>
          <w:u w:val="single" w:color="000000"/>
          <w:lang w:val="en-US" w:eastAsia="zh-CN" w:bidi="ar-SA"/>
        </w:rPr>
        <w:t>（项目名称）</w:t>
      </w:r>
      <w:r>
        <w:rPr>
          <w:rStyle w:val="35"/>
          <w:rFonts w:ascii="宋体" w:hAnsi="宋体"/>
          <w:b w:val="0"/>
          <w:i w:val="0"/>
          <w:caps w:val="0"/>
          <w:spacing w:val="0"/>
          <w:w w:val="100"/>
          <w:kern w:val="2"/>
          <w:sz w:val="24"/>
          <w:szCs w:val="24"/>
          <w:lang w:val="en-US" w:eastAsia="zh-CN" w:bidi="ar-SA"/>
        </w:rPr>
        <w:t>项目（项目编号：</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）的询价，以本单位名义参加。代理人在本项目询价过程中所签署的一切文件和处理与之有关的一切事务，我方均予承认。</w:t>
      </w:r>
    </w:p>
    <w:p w14:paraId="7B1D94FD">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代理人无转委托权。</w:t>
      </w:r>
    </w:p>
    <w:p w14:paraId="004E5828">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b w:val="0"/>
          <w:i w:val="0"/>
          <w:caps w:val="0"/>
          <w:spacing w:val="0"/>
          <w:w w:val="100"/>
          <w:kern w:val="0"/>
          <w:sz w:val="24"/>
          <w:szCs w:val="24"/>
          <w:lang w:val="en-US" w:eastAsia="zh-CN" w:bidi="ar-SA"/>
        </w:rPr>
      </w:pPr>
    </w:p>
    <w:p w14:paraId="28B7641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hint="eastAsia" w:ascii="宋体" w:hAnsi="宋体" w:eastAsia="宋体" w:cs="Times New Roman"/>
          <w:sz w:val="24"/>
          <w:szCs w:val="24"/>
        </w:rPr>
      </w:pPr>
    </w:p>
    <w:p w14:paraId="1868D226">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供应商</w:t>
      </w:r>
      <w:r>
        <w:rPr>
          <w:rFonts w:ascii="宋体" w:hAnsi="宋体" w:eastAsia="宋体" w:cs="宋体"/>
          <w:kern w:val="0"/>
          <w:sz w:val="24"/>
          <w:szCs w:val="24"/>
        </w:rPr>
        <w:t>全称</w:t>
      </w:r>
      <w:r>
        <w:rPr>
          <w:rFonts w:hint="eastAsia" w:ascii="宋体" w:hAnsi="宋体" w:eastAsia="宋体" w:cs="Times New Roman"/>
          <w:sz w:val="24"/>
          <w:szCs w:val="24"/>
        </w:rPr>
        <w:t>（</w:t>
      </w:r>
      <w:r>
        <w:rPr>
          <w:rFonts w:hint="eastAsia" w:ascii="Calibri" w:hAnsi="宋体" w:eastAsia="宋体" w:cs="Times New Roman"/>
          <w:sz w:val="24"/>
          <w:szCs w:val="24"/>
        </w:rPr>
        <w:t>盖单位公章</w:t>
      </w:r>
      <w:r>
        <w:rPr>
          <w:rFonts w:hint="eastAsia" w:ascii="宋体" w:hAnsi="宋体" w:eastAsia="宋体" w:cs="Times New Roman"/>
          <w:sz w:val="24"/>
          <w:szCs w:val="24"/>
        </w:rPr>
        <w:t>）</w:t>
      </w:r>
      <w:r>
        <w:rPr>
          <w:rFonts w:ascii="宋体" w:hAnsi="宋体" w:eastAsia="宋体" w:cs="宋体"/>
          <w:kern w:val="0"/>
          <w:sz w:val="24"/>
          <w:szCs w:val="24"/>
        </w:rPr>
        <w:t>：</w:t>
      </w:r>
      <w:r>
        <w:rPr>
          <w:rFonts w:hint="eastAsia" w:ascii="宋体" w:hAnsi="宋体" w:eastAsia="宋体" w:cs="宋体"/>
          <w:kern w:val="0"/>
          <w:sz w:val="24"/>
          <w:szCs w:val="24"/>
          <w:u w:val="single"/>
        </w:rPr>
        <w:t xml:space="preserve">                     </w:t>
      </w:r>
    </w:p>
    <w:p w14:paraId="79EEB792">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法定代表人（签字）：</w:t>
      </w:r>
      <w:r>
        <w:rPr>
          <w:rFonts w:hint="eastAsia" w:ascii="宋体" w:hAnsi="宋体" w:eastAsia="宋体" w:cs="Times New Roman"/>
          <w:sz w:val="24"/>
          <w:szCs w:val="24"/>
          <w:u w:val="single"/>
        </w:rPr>
        <w:t xml:space="preserve">             </w:t>
      </w:r>
      <w:r>
        <w:rPr>
          <w:rFonts w:ascii="宋体" w:hAnsi="宋体" w:eastAsia="宋体" w:cs="Times New Roman"/>
          <w:sz w:val="24"/>
          <w:szCs w:val="24"/>
        </w:rPr>
        <w:t xml:space="preserve"> </w:t>
      </w:r>
    </w:p>
    <w:p w14:paraId="215611B7">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代理人（签字）：</w:t>
      </w:r>
      <w:r>
        <w:rPr>
          <w:rFonts w:hint="eastAsia" w:ascii="宋体" w:hAnsi="宋体" w:eastAsia="宋体" w:cs="Times New Roman"/>
          <w:sz w:val="24"/>
          <w:szCs w:val="24"/>
          <w:u w:val="single"/>
        </w:rPr>
        <w:t xml:space="preserve">               </w:t>
      </w:r>
    </w:p>
    <w:p w14:paraId="410AFF3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代理人联系电话：</w:t>
      </w:r>
      <w:r>
        <w:rPr>
          <w:rFonts w:hint="eastAsia" w:ascii="宋体" w:hAnsi="宋体" w:eastAsia="宋体" w:cs="Times New Roman"/>
          <w:sz w:val="24"/>
          <w:szCs w:val="24"/>
          <w:u w:val="single"/>
        </w:rPr>
        <w:t xml:space="preserve">               </w:t>
      </w:r>
    </w:p>
    <w:p w14:paraId="5471BD6E">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Style w:val="35"/>
          <w:rFonts w:ascii="宋体" w:hAnsi="宋体" w:cs="Times New Roman"/>
          <w:b/>
          <w:bCs/>
          <w:i w:val="0"/>
          <w:caps w:val="0"/>
          <w:spacing w:val="0"/>
          <w:w w:val="100"/>
          <w:kern w:val="0"/>
          <w:sz w:val="20"/>
          <w:szCs w:val="21"/>
          <w:lang w:val="en-US" w:eastAsia="zh-CN" w:bidi="ar-SA"/>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55D30DC8">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Times New Roman"/>
          <w:b/>
          <w:bCs/>
          <w:i w:val="0"/>
          <w:caps w:val="0"/>
          <w:spacing w:val="0"/>
          <w:w w:val="100"/>
          <w:kern w:val="0"/>
          <w:sz w:val="24"/>
          <w:szCs w:val="24"/>
          <w:lang w:val="en-US" w:eastAsia="zh-CN" w:bidi="ar-SA"/>
        </w:rPr>
      </w:pPr>
    </w:p>
    <w:p w14:paraId="1792B7CA">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注:</w:t>
      </w:r>
    </w:p>
    <w:p w14:paraId="347329D7">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1.委托代理人提交响应文件的，应提供本人居民身份证（如非中国国籍应提供护照）原件交由工作人员核验。</w:t>
      </w:r>
    </w:p>
    <w:p w14:paraId="77D7CC4A">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2.附委托代理人居民身份证复印件。</w:t>
      </w:r>
    </w:p>
    <w:p w14:paraId="2ACEAA4B">
      <w:pPr>
        <w:keepLines/>
        <w:snapToGrid/>
        <w:spacing w:before="120" w:beforeAutospacing="0" w:after="120" w:afterAutospacing="0" w:line="360" w:lineRule="auto"/>
        <w:ind w:left="425"/>
        <w:jc w:val="center"/>
        <w:textAlignment w:val="baseline"/>
        <w:rPr>
          <w:rFonts w:hint="eastAsia" w:ascii="宋体" w:hAnsi="宋体" w:eastAsia="宋体" w:cs="Times New Roman"/>
          <w:sz w:val="24"/>
          <w:szCs w:val="24"/>
        </w:rPr>
      </w:pPr>
      <w:r>
        <w:rPr>
          <w:rStyle w:val="35"/>
          <w:rFonts w:ascii="宋体" w:hAnsi="宋体" w:cs="宋体"/>
          <w:b/>
          <w:bCs/>
          <w:i w:val="0"/>
          <w:caps w:val="0"/>
          <w:spacing w:val="0"/>
          <w:w w:val="100"/>
          <w:kern w:val="2"/>
          <w:sz w:val="21"/>
          <w:szCs w:val="21"/>
          <w:lang w:val="en-US" w:eastAsia="zh-CN" w:bidi="ar-SA"/>
        </w:rPr>
        <w:br w:type="page"/>
      </w:r>
    </w:p>
    <w:p w14:paraId="15D30170">
      <w:pPr>
        <w:pStyle w:val="3"/>
        <w:tabs>
          <w:tab w:val="left" w:pos="360"/>
        </w:tabs>
        <w:spacing w:before="0" w:after="0"/>
        <w:ind w:firstLine="0" w:firstLineChars="0"/>
        <w:jc w:val="center"/>
        <w:outlineLvl w:val="1"/>
        <w:rPr>
          <w:rStyle w:val="27"/>
          <w:rFonts w:hint="eastAsia" w:ascii="宋体" w:hAnsi="宋体" w:eastAsia="宋体" w:cs="宋体"/>
          <w:b/>
          <w:bCs w:val="0"/>
          <w:kern w:val="2"/>
          <w:szCs w:val="24"/>
          <w:lang w:val="en-US" w:eastAsia="zh-CN" w:bidi="ar-SA"/>
        </w:rPr>
      </w:pPr>
      <w:bookmarkStart w:id="42" w:name="_Toc32608"/>
      <w:bookmarkStart w:id="43" w:name="_Toc10719"/>
      <w:bookmarkStart w:id="44" w:name="_Toc25281"/>
      <w:bookmarkStart w:id="45" w:name="_Toc30870"/>
      <w:r>
        <w:rPr>
          <w:rStyle w:val="27"/>
          <w:rFonts w:hint="eastAsia" w:ascii="宋体" w:hAnsi="宋体" w:eastAsia="宋体" w:cs="宋体"/>
          <w:b/>
          <w:bCs w:val="0"/>
          <w:kern w:val="2"/>
          <w:szCs w:val="24"/>
          <w:lang w:val="en-US" w:eastAsia="zh-CN" w:bidi="ar-SA"/>
        </w:rPr>
        <w:t>格式4：类似项目业绩</w:t>
      </w:r>
      <w:bookmarkEnd w:id="42"/>
    </w:p>
    <w:bookmarkEnd w:id="43"/>
    <w:bookmarkEnd w:id="44"/>
    <w:bookmarkEnd w:id="45"/>
    <w:tbl>
      <w:tblPr>
        <w:tblStyle w:val="19"/>
        <w:tblW w:w="0" w:type="auto"/>
        <w:jc w:val="center"/>
        <w:tblLayout w:type="fixed"/>
        <w:tblCellMar>
          <w:top w:w="0" w:type="dxa"/>
          <w:left w:w="54" w:type="dxa"/>
          <w:bottom w:w="0" w:type="dxa"/>
          <w:right w:w="54" w:type="dxa"/>
        </w:tblCellMar>
      </w:tblPr>
      <w:tblGrid>
        <w:gridCol w:w="691"/>
        <w:gridCol w:w="1541"/>
        <w:gridCol w:w="1843"/>
        <w:gridCol w:w="1276"/>
        <w:gridCol w:w="1843"/>
        <w:gridCol w:w="1234"/>
      </w:tblGrid>
      <w:tr w14:paraId="135E00EA">
        <w:tblPrEx>
          <w:tblCellMar>
            <w:top w:w="0" w:type="dxa"/>
            <w:left w:w="54" w:type="dxa"/>
            <w:bottom w:w="0" w:type="dxa"/>
            <w:right w:w="54" w:type="dxa"/>
          </w:tblCellMar>
        </w:tblPrEx>
        <w:trPr>
          <w:cantSplit/>
          <w:trHeight w:val="437" w:hRule="atLeast"/>
          <w:jc w:val="center"/>
        </w:trPr>
        <w:tc>
          <w:tcPr>
            <w:tcW w:w="691" w:type="dxa"/>
            <w:tcBorders>
              <w:top w:val="single" w:color="auto" w:sz="6" w:space="0"/>
              <w:left w:val="single" w:color="auto" w:sz="6" w:space="0"/>
              <w:bottom w:val="single" w:color="auto" w:sz="4" w:space="0"/>
              <w:right w:val="single" w:color="auto" w:sz="4" w:space="0"/>
            </w:tcBorders>
            <w:vAlign w:val="center"/>
          </w:tcPr>
          <w:p w14:paraId="0F5553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hint="eastAsia" w:ascii="宋体" w:hAnsi="宋体"/>
                <w:b/>
                <w:sz w:val="24"/>
                <w:szCs w:val="24"/>
              </w:rPr>
              <w:t>序号</w:t>
            </w:r>
          </w:p>
        </w:tc>
        <w:tc>
          <w:tcPr>
            <w:tcW w:w="1541" w:type="dxa"/>
            <w:tcBorders>
              <w:top w:val="single" w:color="auto" w:sz="6" w:space="0"/>
              <w:left w:val="single" w:color="auto" w:sz="4" w:space="0"/>
              <w:bottom w:val="single" w:color="auto" w:sz="4" w:space="0"/>
              <w:right w:val="single" w:color="auto" w:sz="4" w:space="0"/>
            </w:tcBorders>
            <w:vAlign w:val="center"/>
          </w:tcPr>
          <w:p w14:paraId="3DC27A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sz w:val="24"/>
                <w:szCs w:val="24"/>
              </w:rPr>
            </w:pPr>
            <w:r>
              <w:rPr>
                <w:rFonts w:hint="eastAsia" w:ascii="宋体" w:hAnsi="宋体"/>
                <w:b/>
                <w:sz w:val="24"/>
                <w:szCs w:val="24"/>
              </w:rPr>
              <w:t>项目名称</w:t>
            </w:r>
          </w:p>
        </w:tc>
        <w:tc>
          <w:tcPr>
            <w:tcW w:w="1843" w:type="dxa"/>
            <w:tcBorders>
              <w:top w:val="single" w:color="auto" w:sz="6" w:space="0"/>
              <w:left w:val="single" w:color="auto" w:sz="4" w:space="0"/>
              <w:bottom w:val="single" w:color="auto" w:sz="4" w:space="0"/>
              <w:right w:val="single" w:color="auto" w:sz="6" w:space="0"/>
            </w:tcBorders>
            <w:vAlign w:val="center"/>
          </w:tcPr>
          <w:p w14:paraId="52C96B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ascii="宋体" w:hAnsi="宋体"/>
                <w:b/>
                <w:sz w:val="24"/>
                <w:szCs w:val="24"/>
              </w:rPr>
              <w:t>合同签订</w:t>
            </w:r>
            <w:r>
              <w:rPr>
                <w:rFonts w:hint="eastAsia" w:ascii="宋体" w:hAnsi="宋体"/>
                <w:b/>
                <w:sz w:val="24"/>
                <w:szCs w:val="24"/>
              </w:rPr>
              <w:t>日期</w:t>
            </w:r>
          </w:p>
        </w:tc>
        <w:tc>
          <w:tcPr>
            <w:tcW w:w="1276" w:type="dxa"/>
            <w:tcBorders>
              <w:top w:val="single" w:color="auto" w:sz="6" w:space="0"/>
              <w:left w:val="single" w:color="auto" w:sz="6" w:space="0"/>
              <w:bottom w:val="single" w:color="auto" w:sz="4" w:space="0"/>
              <w:right w:val="single" w:color="auto" w:sz="4" w:space="0"/>
            </w:tcBorders>
            <w:vAlign w:val="center"/>
          </w:tcPr>
          <w:p w14:paraId="5515A6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hint="eastAsia" w:ascii="宋体" w:hAnsi="宋体"/>
                <w:b/>
                <w:sz w:val="24"/>
                <w:szCs w:val="24"/>
              </w:rPr>
              <w:t>项目金额</w:t>
            </w:r>
          </w:p>
        </w:tc>
        <w:tc>
          <w:tcPr>
            <w:tcW w:w="1843" w:type="dxa"/>
            <w:tcBorders>
              <w:top w:val="single" w:color="auto" w:sz="6" w:space="0"/>
              <w:left w:val="single" w:color="auto" w:sz="4" w:space="0"/>
              <w:bottom w:val="single" w:color="auto" w:sz="4" w:space="0"/>
              <w:right w:val="single" w:color="auto" w:sz="4" w:space="0"/>
            </w:tcBorders>
            <w:vAlign w:val="center"/>
          </w:tcPr>
          <w:p w14:paraId="41C8BF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hint="eastAsia" w:ascii="宋体" w:hAnsi="宋体"/>
                <w:b/>
                <w:sz w:val="24"/>
                <w:szCs w:val="24"/>
              </w:rPr>
              <w:t>采购单位联系人</w:t>
            </w:r>
          </w:p>
        </w:tc>
        <w:tc>
          <w:tcPr>
            <w:tcW w:w="1234" w:type="dxa"/>
            <w:tcBorders>
              <w:top w:val="single" w:color="auto" w:sz="6" w:space="0"/>
              <w:left w:val="single" w:color="auto" w:sz="4" w:space="0"/>
              <w:bottom w:val="single" w:color="auto" w:sz="4" w:space="0"/>
              <w:right w:val="single" w:color="auto" w:sz="4" w:space="0"/>
            </w:tcBorders>
            <w:vAlign w:val="center"/>
          </w:tcPr>
          <w:p w14:paraId="34D49C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hint="eastAsia" w:ascii="宋体" w:hAnsi="宋体"/>
                <w:b/>
                <w:sz w:val="24"/>
                <w:szCs w:val="24"/>
              </w:rPr>
              <w:t>联系电话</w:t>
            </w:r>
          </w:p>
        </w:tc>
      </w:tr>
      <w:tr w14:paraId="5EF4F17A">
        <w:tblPrEx>
          <w:tblCellMar>
            <w:top w:w="0" w:type="dxa"/>
            <w:left w:w="54" w:type="dxa"/>
            <w:bottom w:w="0" w:type="dxa"/>
            <w:right w:w="54" w:type="dxa"/>
          </w:tblCellMar>
        </w:tblPrEx>
        <w:trPr>
          <w:cantSplit/>
          <w:trHeight w:val="461" w:hRule="atLeast"/>
          <w:jc w:val="center"/>
        </w:trPr>
        <w:tc>
          <w:tcPr>
            <w:tcW w:w="691" w:type="dxa"/>
            <w:tcBorders>
              <w:top w:val="single" w:color="auto" w:sz="4" w:space="0"/>
              <w:left w:val="single" w:color="auto" w:sz="6" w:space="0"/>
              <w:bottom w:val="single" w:color="auto" w:sz="4" w:space="0"/>
              <w:right w:val="single" w:color="auto" w:sz="4" w:space="0"/>
            </w:tcBorders>
            <w:vAlign w:val="center"/>
          </w:tcPr>
          <w:p w14:paraId="391D05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r>
              <w:rPr>
                <w:rFonts w:hint="eastAsia" w:ascii="宋体" w:hAnsi="宋体"/>
                <w:sz w:val="24"/>
                <w:szCs w:val="24"/>
              </w:rPr>
              <w:t>1</w:t>
            </w:r>
          </w:p>
        </w:tc>
        <w:tc>
          <w:tcPr>
            <w:tcW w:w="1541" w:type="dxa"/>
            <w:tcBorders>
              <w:top w:val="single" w:color="auto" w:sz="4" w:space="0"/>
              <w:left w:val="single" w:color="auto" w:sz="4" w:space="0"/>
              <w:bottom w:val="single" w:color="auto" w:sz="4" w:space="0"/>
              <w:right w:val="single" w:color="auto" w:sz="4" w:space="0"/>
            </w:tcBorders>
            <w:vAlign w:val="top"/>
          </w:tcPr>
          <w:p w14:paraId="1A024E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c>
          <w:tcPr>
            <w:tcW w:w="1843" w:type="dxa"/>
            <w:tcBorders>
              <w:top w:val="single" w:color="auto" w:sz="4" w:space="0"/>
              <w:left w:val="single" w:color="auto" w:sz="4" w:space="0"/>
              <w:bottom w:val="single" w:color="auto" w:sz="4" w:space="0"/>
              <w:right w:val="single" w:color="auto" w:sz="6" w:space="0"/>
            </w:tcBorders>
            <w:vAlign w:val="center"/>
          </w:tcPr>
          <w:p w14:paraId="3510FC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c>
          <w:tcPr>
            <w:tcW w:w="1276" w:type="dxa"/>
            <w:tcBorders>
              <w:top w:val="single" w:color="auto" w:sz="4" w:space="0"/>
              <w:left w:val="single" w:color="auto" w:sz="6" w:space="0"/>
              <w:bottom w:val="single" w:color="auto" w:sz="4" w:space="0"/>
              <w:right w:val="single" w:color="auto" w:sz="4" w:space="0"/>
            </w:tcBorders>
            <w:vAlign w:val="center"/>
          </w:tcPr>
          <w:p w14:paraId="445627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BDBDA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c>
          <w:tcPr>
            <w:tcW w:w="1234" w:type="dxa"/>
            <w:tcBorders>
              <w:top w:val="single" w:color="auto" w:sz="4" w:space="0"/>
              <w:left w:val="single" w:color="auto" w:sz="4" w:space="0"/>
              <w:bottom w:val="single" w:color="auto" w:sz="4" w:space="0"/>
              <w:right w:val="single" w:color="auto" w:sz="6" w:space="0"/>
            </w:tcBorders>
            <w:vAlign w:val="center"/>
          </w:tcPr>
          <w:p w14:paraId="2570A4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r>
      <w:tr w14:paraId="2EB31DC4">
        <w:tblPrEx>
          <w:tblCellMar>
            <w:top w:w="0" w:type="dxa"/>
            <w:left w:w="54" w:type="dxa"/>
            <w:bottom w:w="0" w:type="dxa"/>
            <w:right w:w="54" w:type="dxa"/>
          </w:tblCellMar>
        </w:tblPrEx>
        <w:trPr>
          <w:cantSplit/>
          <w:trHeight w:val="452" w:hRule="atLeast"/>
          <w:jc w:val="center"/>
        </w:trPr>
        <w:tc>
          <w:tcPr>
            <w:tcW w:w="691" w:type="dxa"/>
            <w:tcBorders>
              <w:top w:val="single" w:color="auto" w:sz="4" w:space="0"/>
              <w:left w:val="single" w:color="auto" w:sz="6" w:space="0"/>
              <w:bottom w:val="single" w:color="auto" w:sz="4" w:space="0"/>
              <w:right w:val="single" w:color="auto" w:sz="4" w:space="0"/>
            </w:tcBorders>
            <w:vAlign w:val="center"/>
          </w:tcPr>
          <w:p w14:paraId="090A45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r>
              <w:rPr>
                <w:rFonts w:hint="eastAsia" w:ascii="宋体" w:hAnsi="宋体"/>
                <w:sz w:val="24"/>
                <w:szCs w:val="24"/>
              </w:rPr>
              <w:t>2</w:t>
            </w:r>
          </w:p>
        </w:tc>
        <w:tc>
          <w:tcPr>
            <w:tcW w:w="1541" w:type="dxa"/>
            <w:tcBorders>
              <w:top w:val="single" w:color="auto" w:sz="4" w:space="0"/>
              <w:left w:val="single" w:color="auto" w:sz="4" w:space="0"/>
              <w:bottom w:val="single" w:color="auto" w:sz="4" w:space="0"/>
              <w:right w:val="single" w:color="auto" w:sz="4" w:space="0"/>
            </w:tcBorders>
            <w:vAlign w:val="top"/>
          </w:tcPr>
          <w:p w14:paraId="1491A4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6" w:space="0"/>
            </w:tcBorders>
            <w:vAlign w:val="center"/>
          </w:tcPr>
          <w:p w14:paraId="245B55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76" w:type="dxa"/>
            <w:tcBorders>
              <w:top w:val="single" w:color="auto" w:sz="4" w:space="0"/>
              <w:left w:val="single" w:color="auto" w:sz="6" w:space="0"/>
              <w:bottom w:val="single" w:color="auto" w:sz="4" w:space="0"/>
              <w:right w:val="single" w:color="auto" w:sz="4" w:space="0"/>
            </w:tcBorders>
            <w:vAlign w:val="center"/>
          </w:tcPr>
          <w:p w14:paraId="121EBA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CED76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34" w:type="dxa"/>
            <w:tcBorders>
              <w:top w:val="single" w:color="auto" w:sz="4" w:space="0"/>
              <w:left w:val="single" w:color="auto" w:sz="4" w:space="0"/>
              <w:bottom w:val="single" w:color="auto" w:sz="4" w:space="0"/>
              <w:right w:val="single" w:color="auto" w:sz="6" w:space="0"/>
            </w:tcBorders>
            <w:vAlign w:val="center"/>
          </w:tcPr>
          <w:p w14:paraId="31A062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r>
      <w:tr w14:paraId="7A642EF5">
        <w:tblPrEx>
          <w:tblCellMar>
            <w:top w:w="0" w:type="dxa"/>
            <w:left w:w="54" w:type="dxa"/>
            <w:bottom w:w="0" w:type="dxa"/>
            <w:right w:w="54" w:type="dxa"/>
          </w:tblCellMar>
        </w:tblPrEx>
        <w:trPr>
          <w:cantSplit/>
          <w:trHeight w:val="452" w:hRule="atLeast"/>
          <w:jc w:val="center"/>
        </w:trPr>
        <w:tc>
          <w:tcPr>
            <w:tcW w:w="691" w:type="dxa"/>
            <w:tcBorders>
              <w:top w:val="single" w:color="auto" w:sz="4" w:space="0"/>
              <w:left w:val="single" w:color="auto" w:sz="6" w:space="0"/>
              <w:bottom w:val="single" w:color="auto" w:sz="4" w:space="0"/>
              <w:right w:val="single" w:color="auto" w:sz="4" w:space="0"/>
            </w:tcBorders>
            <w:vAlign w:val="center"/>
          </w:tcPr>
          <w:p w14:paraId="2403DD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szCs w:val="24"/>
              </w:rPr>
            </w:pPr>
            <w:r>
              <w:rPr>
                <w:rFonts w:hint="eastAsia" w:ascii="宋体" w:hAnsi="宋体"/>
                <w:sz w:val="24"/>
                <w:szCs w:val="24"/>
              </w:rPr>
              <w:t>3</w:t>
            </w:r>
          </w:p>
        </w:tc>
        <w:tc>
          <w:tcPr>
            <w:tcW w:w="1541" w:type="dxa"/>
            <w:tcBorders>
              <w:top w:val="single" w:color="auto" w:sz="4" w:space="0"/>
              <w:left w:val="single" w:color="auto" w:sz="4" w:space="0"/>
              <w:bottom w:val="single" w:color="auto" w:sz="4" w:space="0"/>
              <w:right w:val="single" w:color="auto" w:sz="4" w:space="0"/>
            </w:tcBorders>
            <w:vAlign w:val="top"/>
          </w:tcPr>
          <w:p w14:paraId="33D3B3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6" w:space="0"/>
            </w:tcBorders>
            <w:vAlign w:val="center"/>
          </w:tcPr>
          <w:p w14:paraId="1B3FAF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76" w:type="dxa"/>
            <w:tcBorders>
              <w:top w:val="single" w:color="auto" w:sz="4" w:space="0"/>
              <w:left w:val="single" w:color="auto" w:sz="6" w:space="0"/>
              <w:bottom w:val="single" w:color="auto" w:sz="4" w:space="0"/>
              <w:right w:val="single" w:color="auto" w:sz="4" w:space="0"/>
            </w:tcBorders>
            <w:vAlign w:val="center"/>
          </w:tcPr>
          <w:p w14:paraId="64B52F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DCD3F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34" w:type="dxa"/>
            <w:tcBorders>
              <w:top w:val="single" w:color="auto" w:sz="4" w:space="0"/>
              <w:left w:val="single" w:color="auto" w:sz="4" w:space="0"/>
              <w:bottom w:val="single" w:color="auto" w:sz="4" w:space="0"/>
              <w:right w:val="single" w:color="auto" w:sz="6" w:space="0"/>
            </w:tcBorders>
            <w:vAlign w:val="center"/>
          </w:tcPr>
          <w:p w14:paraId="7C79C9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r>
      <w:tr w14:paraId="41ABCCD0">
        <w:tblPrEx>
          <w:tblCellMar>
            <w:top w:w="0" w:type="dxa"/>
            <w:left w:w="54" w:type="dxa"/>
            <w:bottom w:w="0" w:type="dxa"/>
            <w:right w:w="54" w:type="dxa"/>
          </w:tblCellMar>
        </w:tblPrEx>
        <w:trPr>
          <w:cantSplit/>
          <w:trHeight w:val="452" w:hRule="atLeast"/>
          <w:jc w:val="center"/>
        </w:trPr>
        <w:tc>
          <w:tcPr>
            <w:tcW w:w="691" w:type="dxa"/>
            <w:tcBorders>
              <w:top w:val="single" w:color="auto" w:sz="4" w:space="0"/>
              <w:left w:val="single" w:color="auto" w:sz="6" w:space="0"/>
              <w:bottom w:val="single" w:color="auto" w:sz="4" w:space="0"/>
              <w:right w:val="single" w:color="auto" w:sz="4" w:space="0"/>
            </w:tcBorders>
            <w:vAlign w:val="center"/>
          </w:tcPr>
          <w:p w14:paraId="7A6EDC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szCs w:val="24"/>
              </w:rPr>
            </w:pPr>
            <w:r>
              <w:rPr>
                <w:rFonts w:hint="eastAsia" w:ascii="宋体" w:hAnsi="宋体"/>
                <w:sz w:val="24"/>
                <w:szCs w:val="24"/>
              </w:rPr>
              <w:t>4</w:t>
            </w:r>
          </w:p>
        </w:tc>
        <w:tc>
          <w:tcPr>
            <w:tcW w:w="1541" w:type="dxa"/>
            <w:tcBorders>
              <w:top w:val="single" w:color="auto" w:sz="4" w:space="0"/>
              <w:left w:val="single" w:color="auto" w:sz="4" w:space="0"/>
              <w:bottom w:val="single" w:color="auto" w:sz="4" w:space="0"/>
              <w:right w:val="single" w:color="auto" w:sz="4" w:space="0"/>
            </w:tcBorders>
            <w:vAlign w:val="top"/>
          </w:tcPr>
          <w:p w14:paraId="4EEAB8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6" w:space="0"/>
            </w:tcBorders>
            <w:vAlign w:val="center"/>
          </w:tcPr>
          <w:p w14:paraId="5F4035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76" w:type="dxa"/>
            <w:tcBorders>
              <w:top w:val="single" w:color="auto" w:sz="4" w:space="0"/>
              <w:left w:val="single" w:color="auto" w:sz="6" w:space="0"/>
              <w:bottom w:val="single" w:color="auto" w:sz="4" w:space="0"/>
              <w:right w:val="single" w:color="auto" w:sz="4" w:space="0"/>
            </w:tcBorders>
            <w:vAlign w:val="center"/>
          </w:tcPr>
          <w:p w14:paraId="47BF33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59860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34" w:type="dxa"/>
            <w:tcBorders>
              <w:top w:val="single" w:color="auto" w:sz="4" w:space="0"/>
              <w:left w:val="single" w:color="auto" w:sz="4" w:space="0"/>
              <w:bottom w:val="single" w:color="auto" w:sz="4" w:space="0"/>
              <w:right w:val="single" w:color="auto" w:sz="6" w:space="0"/>
            </w:tcBorders>
            <w:vAlign w:val="center"/>
          </w:tcPr>
          <w:p w14:paraId="57E419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r>
      <w:tr w14:paraId="64C0292F">
        <w:tblPrEx>
          <w:tblCellMar>
            <w:top w:w="0" w:type="dxa"/>
            <w:left w:w="54" w:type="dxa"/>
            <w:bottom w:w="0" w:type="dxa"/>
            <w:right w:w="54" w:type="dxa"/>
          </w:tblCellMar>
        </w:tblPrEx>
        <w:trPr>
          <w:cantSplit/>
          <w:trHeight w:val="473" w:hRule="atLeast"/>
          <w:jc w:val="center"/>
        </w:trPr>
        <w:tc>
          <w:tcPr>
            <w:tcW w:w="691" w:type="dxa"/>
            <w:tcBorders>
              <w:top w:val="single" w:color="auto" w:sz="4" w:space="0"/>
              <w:left w:val="single" w:color="auto" w:sz="6" w:space="0"/>
              <w:bottom w:val="single" w:color="auto" w:sz="4" w:space="0"/>
              <w:right w:val="single" w:color="auto" w:sz="4" w:space="0"/>
            </w:tcBorders>
            <w:vAlign w:val="center"/>
          </w:tcPr>
          <w:p w14:paraId="300B63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r>
              <w:rPr>
                <w:rFonts w:hint="eastAsia" w:ascii="宋体" w:hAnsi="宋体"/>
                <w:sz w:val="24"/>
                <w:szCs w:val="24"/>
              </w:rPr>
              <w:t>……</w:t>
            </w:r>
          </w:p>
        </w:tc>
        <w:tc>
          <w:tcPr>
            <w:tcW w:w="1541" w:type="dxa"/>
            <w:tcBorders>
              <w:top w:val="single" w:color="auto" w:sz="4" w:space="0"/>
              <w:left w:val="single" w:color="auto" w:sz="4" w:space="0"/>
              <w:bottom w:val="single" w:color="auto" w:sz="4" w:space="0"/>
              <w:right w:val="single" w:color="auto" w:sz="4" w:space="0"/>
            </w:tcBorders>
            <w:vAlign w:val="top"/>
          </w:tcPr>
          <w:p w14:paraId="16C443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6" w:space="0"/>
            </w:tcBorders>
            <w:vAlign w:val="center"/>
          </w:tcPr>
          <w:p w14:paraId="145C5E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76" w:type="dxa"/>
            <w:tcBorders>
              <w:top w:val="single" w:color="auto" w:sz="4" w:space="0"/>
              <w:left w:val="single" w:color="auto" w:sz="6" w:space="0"/>
              <w:bottom w:val="single" w:color="auto" w:sz="4" w:space="0"/>
              <w:right w:val="single" w:color="auto" w:sz="4" w:space="0"/>
            </w:tcBorders>
            <w:vAlign w:val="center"/>
          </w:tcPr>
          <w:p w14:paraId="5A689C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C9856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34" w:type="dxa"/>
            <w:tcBorders>
              <w:top w:val="single" w:color="auto" w:sz="4" w:space="0"/>
              <w:left w:val="single" w:color="auto" w:sz="4" w:space="0"/>
              <w:bottom w:val="single" w:color="auto" w:sz="4" w:space="0"/>
              <w:right w:val="single" w:color="auto" w:sz="6" w:space="0"/>
            </w:tcBorders>
            <w:vAlign w:val="center"/>
          </w:tcPr>
          <w:p w14:paraId="4395EF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r>
    </w:tbl>
    <w:p w14:paraId="280BF1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b/>
          <w:bCs w:val="0"/>
          <w:sz w:val="24"/>
          <w:szCs w:val="24"/>
        </w:rPr>
      </w:pPr>
      <w:r>
        <w:rPr>
          <w:rFonts w:hint="eastAsia" w:ascii="宋体" w:hAnsi="宋体"/>
          <w:b/>
          <w:bCs w:val="0"/>
          <w:sz w:val="24"/>
          <w:szCs w:val="24"/>
          <w:lang w:eastAsia="zh-CN"/>
        </w:rPr>
        <w:t>注：</w:t>
      </w:r>
      <w:r>
        <w:rPr>
          <w:rFonts w:hint="eastAsia" w:ascii="宋体" w:hAnsi="宋体"/>
          <w:b/>
          <w:bCs w:val="0"/>
          <w:sz w:val="24"/>
          <w:szCs w:val="24"/>
        </w:rPr>
        <w:t>供应商随本表</w:t>
      </w:r>
      <w:r>
        <w:rPr>
          <w:rFonts w:hint="eastAsia" w:ascii="宋体" w:hAnsi="宋体" w:eastAsia="宋体" w:cs="Times New Roman"/>
          <w:b/>
          <w:bCs w:val="0"/>
          <w:sz w:val="24"/>
          <w:szCs w:val="24"/>
        </w:rPr>
        <w:t>提供20</w:t>
      </w:r>
      <w:r>
        <w:rPr>
          <w:rFonts w:hint="eastAsia" w:ascii="宋体" w:hAnsi="宋体" w:eastAsia="宋体" w:cs="Times New Roman"/>
          <w:b/>
          <w:bCs w:val="0"/>
          <w:sz w:val="24"/>
          <w:szCs w:val="24"/>
          <w:lang w:val="en-US" w:eastAsia="zh-CN"/>
        </w:rPr>
        <w:t>2</w:t>
      </w:r>
      <w:r>
        <w:rPr>
          <w:rFonts w:hint="eastAsia" w:ascii="宋体" w:hAnsi="宋体" w:cs="Times New Roman"/>
          <w:b/>
          <w:bCs w:val="0"/>
          <w:sz w:val="24"/>
          <w:szCs w:val="24"/>
          <w:lang w:val="en-US" w:eastAsia="zh-CN"/>
        </w:rPr>
        <w:t>2</w:t>
      </w:r>
      <w:r>
        <w:rPr>
          <w:rFonts w:hint="eastAsia" w:ascii="宋体" w:hAnsi="宋体" w:eastAsia="宋体" w:cs="Times New Roman"/>
          <w:b/>
          <w:bCs w:val="0"/>
          <w:sz w:val="24"/>
          <w:szCs w:val="24"/>
        </w:rPr>
        <w:t>年至今类似项目业绩并出具相关证明材料</w:t>
      </w:r>
      <w:r>
        <w:rPr>
          <w:rFonts w:hint="eastAsia" w:ascii="宋体" w:hAnsi="宋体" w:eastAsia="宋体" w:cs="Times New Roman"/>
          <w:b/>
          <w:bCs w:val="0"/>
          <w:sz w:val="24"/>
          <w:szCs w:val="24"/>
          <w:lang w:eastAsia="zh-CN"/>
        </w:rPr>
        <w:t>，</w:t>
      </w:r>
      <w:r>
        <w:rPr>
          <w:rFonts w:hint="eastAsia" w:ascii="宋体" w:hAnsi="宋体" w:eastAsia="宋体" w:cs="Times New Roman"/>
          <w:b/>
          <w:bCs w:val="0"/>
          <w:sz w:val="24"/>
          <w:szCs w:val="24"/>
        </w:rPr>
        <w:t>证明材料</w:t>
      </w:r>
      <w:r>
        <w:rPr>
          <w:rFonts w:hint="eastAsia" w:ascii="宋体" w:hAnsi="宋体" w:eastAsia="宋体" w:cs="Times New Roman"/>
          <w:b/>
          <w:bCs w:val="0"/>
          <w:sz w:val="24"/>
          <w:szCs w:val="24"/>
          <w:lang w:val="en-US" w:eastAsia="zh-CN"/>
        </w:rPr>
        <w:t>为</w:t>
      </w:r>
      <w:r>
        <w:rPr>
          <w:rFonts w:hint="eastAsia" w:ascii="宋体" w:hAnsi="宋体" w:cs="Times New Roman"/>
          <w:b/>
          <w:bCs w:val="0"/>
          <w:sz w:val="24"/>
          <w:szCs w:val="24"/>
          <w:lang w:eastAsia="zh-CN"/>
        </w:rPr>
        <w:t>成交</w:t>
      </w:r>
      <w:r>
        <w:rPr>
          <w:rFonts w:hint="eastAsia" w:ascii="宋体" w:hAnsi="宋体" w:eastAsia="宋体" w:cs="Times New Roman"/>
          <w:b/>
          <w:bCs w:val="0"/>
          <w:sz w:val="24"/>
          <w:szCs w:val="24"/>
        </w:rPr>
        <w:t>通知书或合同等证明材料复印件并加盖公章</w:t>
      </w:r>
      <w:r>
        <w:rPr>
          <w:rFonts w:hint="eastAsia" w:ascii="宋体" w:hAnsi="宋体"/>
          <w:b/>
          <w:bCs w:val="0"/>
          <w:sz w:val="24"/>
          <w:szCs w:val="24"/>
        </w:rPr>
        <w:t>。</w:t>
      </w:r>
    </w:p>
    <w:p w14:paraId="506C37A5">
      <w:pPr>
        <w:rPr>
          <w:rFonts w:hint="eastAsia"/>
          <w:lang w:val="en-US" w:eastAsia="zh-CN"/>
        </w:rPr>
      </w:pPr>
    </w:p>
    <w:p w14:paraId="7E9F7FCC">
      <w:pPr>
        <w:pStyle w:val="30"/>
        <w:widowControl/>
        <w:snapToGrid/>
        <w:spacing w:before="0" w:beforeAutospacing="0" w:after="0" w:afterAutospacing="0" w:line="360" w:lineRule="auto"/>
        <w:jc w:val="center"/>
        <w:textAlignment w:val="baseline"/>
        <w:rPr>
          <w:rStyle w:val="35"/>
          <w:rFonts w:ascii="宋体" w:hAnsi="宋体" w:eastAsia="宋体" w:cs="宋体"/>
          <w:b/>
          <w:bCs/>
          <w:i w:val="0"/>
          <w:caps w:val="0"/>
          <w:color w:val="000000"/>
          <w:spacing w:val="0"/>
          <w:w w:val="100"/>
          <w:kern w:val="0"/>
          <w:sz w:val="24"/>
          <w:szCs w:val="20"/>
          <w:lang w:val="en-US" w:eastAsia="zh-CN" w:bidi="ar-SA"/>
        </w:rPr>
      </w:pPr>
    </w:p>
    <w:p w14:paraId="4D3B59BE">
      <w:pPr>
        <w:rPr>
          <w:lang w:val="en-US" w:eastAsia="zh-CN"/>
        </w:rPr>
      </w:pPr>
    </w:p>
    <w:p w14:paraId="7DB179C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p>
    <w:p w14:paraId="20B4A44A">
      <w:pPr>
        <w:snapToGrid/>
        <w:spacing w:before="0" w:beforeAutospacing="0" w:after="0" w:afterAutospacing="0" w:line="400" w:lineRule="exact"/>
        <w:jc w:val="both"/>
        <w:textAlignment w:val="baseline"/>
        <w:rPr>
          <w:rStyle w:val="35"/>
          <w:rFonts w:ascii="宋体" w:hAnsi="宋体"/>
          <w:b/>
          <w:i w:val="0"/>
          <w:caps w:val="0"/>
          <w:spacing w:val="0"/>
          <w:w w:val="100"/>
          <w:kern w:val="2"/>
          <w:sz w:val="28"/>
          <w:szCs w:val="28"/>
          <w:lang w:val="en-US" w:eastAsia="zh-CN" w:bidi="ar-SA"/>
        </w:rPr>
      </w:pPr>
    </w:p>
    <w:p w14:paraId="2F487479">
      <w:pPr>
        <w:snapToGrid/>
        <w:spacing w:before="0" w:beforeAutospacing="0" w:after="0" w:afterAutospacing="0" w:line="400" w:lineRule="exact"/>
        <w:jc w:val="both"/>
        <w:textAlignment w:val="baseline"/>
        <w:rPr>
          <w:rStyle w:val="35"/>
          <w:rFonts w:ascii="宋体" w:hAnsi="宋体"/>
          <w:b/>
          <w:i w:val="0"/>
          <w:caps w:val="0"/>
          <w:spacing w:val="0"/>
          <w:w w:val="100"/>
          <w:kern w:val="2"/>
          <w:sz w:val="28"/>
          <w:szCs w:val="28"/>
          <w:lang w:val="en-US" w:eastAsia="zh-CN" w:bidi="ar-SA"/>
        </w:rPr>
      </w:pPr>
    </w:p>
    <w:p w14:paraId="79267879">
      <w:pPr>
        <w:snapToGrid/>
        <w:spacing w:before="0" w:beforeAutospacing="0" w:after="0" w:afterAutospacing="0" w:line="400" w:lineRule="exact"/>
        <w:jc w:val="both"/>
        <w:textAlignment w:val="baseline"/>
        <w:rPr>
          <w:rStyle w:val="35"/>
          <w:rFonts w:ascii="宋体" w:hAnsi="宋体"/>
          <w:b/>
          <w:i w:val="0"/>
          <w:caps w:val="0"/>
          <w:spacing w:val="0"/>
          <w:w w:val="100"/>
          <w:kern w:val="2"/>
          <w:sz w:val="28"/>
          <w:szCs w:val="28"/>
          <w:lang w:val="en-US" w:eastAsia="zh-CN" w:bidi="ar-SA"/>
        </w:rPr>
      </w:pPr>
    </w:p>
    <w:p w14:paraId="37FBCD62">
      <w:pPr>
        <w:rPr>
          <w:rStyle w:val="27"/>
          <w:rFonts w:hint="eastAsia" w:ascii="宋体" w:hAnsi="宋体" w:eastAsia="宋体" w:cs="宋体"/>
          <w:b/>
          <w:bCs w:val="0"/>
          <w:kern w:val="2"/>
          <w:szCs w:val="24"/>
          <w:lang w:val="en-US" w:eastAsia="zh-CN" w:bidi="ar-SA"/>
        </w:rPr>
      </w:pPr>
      <w:r>
        <w:rPr>
          <w:rStyle w:val="27"/>
          <w:rFonts w:hint="eastAsia" w:ascii="宋体" w:hAnsi="宋体" w:eastAsia="宋体" w:cs="宋体"/>
          <w:b/>
          <w:bCs w:val="0"/>
          <w:kern w:val="2"/>
          <w:szCs w:val="24"/>
          <w:lang w:val="en-US" w:eastAsia="zh-CN" w:bidi="ar-SA"/>
        </w:rPr>
        <w:br w:type="page"/>
      </w:r>
    </w:p>
    <w:p w14:paraId="2BF7DD0C">
      <w:pPr>
        <w:pStyle w:val="3"/>
        <w:bidi w:val="0"/>
        <w:jc w:val="center"/>
        <w:rPr>
          <w:rStyle w:val="27"/>
          <w:rFonts w:hint="eastAsia" w:ascii="宋体" w:hAnsi="宋体" w:eastAsia="宋体" w:cs="宋体"/>
          <w:b/>
          <w:bCs w:val="0"/>
          <w:kern w:val="2"/>
          <w:szCs w:val="24"/>
          <w:lang w:val="en-US" w:eastAsia="zh-CN" w:bidi="ar-SA"/>
        </w:rPr>
      </w:pPr>
      <w:bookmarkStart w:id="46" w:name="_Toc19937"/>
      <w:bookmarkStart w:id="47" w:name="_Toc5733"/>
      <w:bookmarkStart w:id="48" w:name="_Toc26754"/>
      <w:bookmarkStart w:id="49" w:name="_Toc23585"/>
      <w:r>
        <w:rPr>
          <w:rStyle w:val="27"/>
          <w:rFonts w:hint="eastAsia" w:ascii="宋体" w:hAnsi="宋体" w:eastAsia="宋体" w:cs="宋体"/>
          <w:b/>
          <w:bCs w:val="0"/>
          <w:lang w:val="en-US" w:eastAsia="zh-CN"/>
        </w:rPr>
        <w:t>格式5：构成响应文件的其他资料</w:t>
      </w:r>
      <w:bookmarkEnd w:id="46"/>
      <w:bookmarkEnd w:id="47"/>
      <w:bookmarkEnd w:id="48"/>
      <w:bookmarkEnd w:id="49"/>
    </w:p>
    <w:p w14:paraId="7B937BF0">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ottom"/>
        <w:rPr>
          <w:rStyle w:val="35"/>
          <w:rFonts w:ascii="宋体" w:hAnsi="宋体" w:cs="宋体"/>
          <w:b w:val="0"/>
          <w:bCs/>
          <w:i w:val="0"/>
          <w:caps w:val="0"/>
          <w:spacing w:val="0"/>
          <w:w w:val="100"/>
          <w:kern w:val="2"/>
          <w:sz w:val="24"/>
          <w:szCs w:val="24"/>
          <w:lang w:val="en-US" w:eastAsia="zh-CN" w:bidi="ar-SA"/>
        </w:rPr>
      </w:pPr>
      <w:r>
        <w:rPr>
          <w:rStyle w:val="35"/>
          <w:rFonts w:hint="eastAsia" w:ascii="宋体" w:hAnsi="宋体" w:cs="宋体"/>
          <w:b w:val="0"/>
          <w:bCs/>
          <w:i w:val="0"/>
          <w:caps w:val="0"/>
          <w:spacing w:val="0"/>
          <w:w w:val="100"/>
          <w:kern w:val="2"/>
          <w:sz w:val="24"/>
          <w:szCs w:val="24"/>
          <w:lang w:val="en-US" w:eastAsia="zh-CN" w:bidi="ar-SA"/>
        </w:rPr>
        <w:t>1</w:t>
      </w:r>
      <w:r>
        <w:rPr>
          <w:rStyle w:val="35"/>
          <w:rFonts w:ascii="宋体" w:hAnsi="宋体" w:cs="宋体"/>
          <w:b w:val="0"/>
          <w:bCs/>
          <w:i w:val="0"/>
          <w:caps w:val="0"/>
          <w:spacing w:val="0"/>
          <w:w w:val="100"/>
          <w:kern w:val="2"/>
          <w:sz w:val="24"/>
          <w:szCs w:val="24"/>
          <w:lang w:val="en-US" w:eastAsia="zh-CN" w:bidi="ar-SA"/>
        </w:rPr>
        <w:t>.第五章《采购需求》中要求提供的其他资料；</w:t>
      </w:r>
    </w:p>
    <w:p w14:paraId="21452694">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ottom"/>
        <w:rPr>
          <w:rStyle w:val="35"/>
          <w:rFonts w:ascii="宋体" w:hAnsi="宋体" w:cs="宋体"/>
          <w:b w:val="0"/>
          <w:bCs/>
          <w:i w:val="0"/>
          <w:caps w:val="0"/>
          <w:spacing w:val="0"/>
          <w:w w:val="100"/>
          <w:kern w:val="2"/>
          <w:sz w:val="24"/>
          <w:szCs w:val="24"/>
          <w:lang w:val="en-US" w:eastAsia="zh-CN" w:bidi="ar-SA"/>
        </w:rPr>
      </w:pPr>
      <w:r>
        <w:rPr>
          <w:rStyle w:val="35"/>
          <w:rFonts w:hint="eastAsia" w:ascii="宋体" w:hAnsi="宋体" w:cs="宋体"/>
          <w:b w:val="0"/>
          <w:bCs/>
          <w:i w:val="0"/>
          <w:caps w:val="0"/>
          <w:spacing w:val="0"/>
          <w:w w:val="100"/>
          <w:kern w:val="2"/>
          <w:sz w:val="24"/>
          <w:szCs w:val="24"/>
          <w:lang w:val="en-US" w:eastAsia="zh-CN" w:bidi="ar-SA"/>
        </w:rPr>
        <w:t>2</w:t>
      </w:r>
      <w:r>
        <w:rPr>
          <w:rStyle w:val="35"/>
          <w:rFonts w:ascii="宋体" w:hAnsi="宋体" w:cs="宋体"/>
          <w:b w:val="0"/>
          <w:bCs/>
          <w:i w:val="0"/>
          <w:caps w:val="0"/>
          <w:spacing w:val="0"/>
          <w:w w:val="100"/>
          <w:kern w:val="2"/>
          <w:sz w:val="24"/>
          <w:szCs w:val="24"/>
          <w:lang w:val="en-US" w:eastAsia="zh-CN" w:bidi="ar-SA"/>
        </w:rPr>
        <w:t>.询价通知书中所涉及到的相关资料及证明文件或供应商认为必须提供的其他相关资料。</w:t>
      </w:r>
    </w:p>
    <w:p w14:paraId="6D52DD43">
      <w:pPr>
        <w:rPr>
          <w:rStyle w:val="27"/>
          <w:rFonts w:hint="eastAsia" w:ascii="宋体" w:hAnsi="宋体" w:eastAsia="宋体" w:cs="宋体"/>
          <w:b/>
          <w:bCs w:val="0"/>
          <w:lang w:val="en-US" w:eastAsia="zh-CN"/>
        </w:rPr>
      </w:pPr>
      <w:r>
        <w:rPr>
          <w:rStyle w:val="27"/>
          <w:rFonts w:hint="eastAsia" w:ascii="宋体" w:hAnsi="宋体" w:eastAsia="宋体" w:cs="宋体"/>
          <w:b/>
          <w:bCs w:val="0"/>
          <w:lang w:val="en-US" w:eastAsia="zh-CN"/>
        </w:rPr>
        <w:br w:type="page"/>
      </w:r>
    </w:p>
    <w:p w14:paraId="00417B5A">
      <w:pPr>
        <w:pStyle w:val="3"/>
        <w:bidi w:val="0"/>
        <w:jc w:val="center"/>
        <w:rPr>
          <w:rStyle w:val="27"/>
          <w:rFonts w:hint="eastAsia" w:ascii="宋体" w:hAnsi="宋体" w:eastAsia="宋体" w:cs="宋体"/>
          <w:b/>
          <w:bCs w:val="0"/>
          <w:lang w:val="en-US" w:eastAsia="zh-CN"/>
        </w:rPr>
      </w:pPr>
      <w:bookmarkStart w:id="50" w:name="_Toc21365"/>
      <w:r>
        <w:rPr>
          <w:rStyle w:val="27"/>
          <w:rFonts w:hint="eastAsia" w:ascii="宋体" w:hAnsi="宋体" w:eastAsia="宋体" w:cs="宋体"/>
          <w:b/>
          <w:bCs w:val="0"/>
          <w:lang w:val="en-US" w:eastAsia="zh-CN"/>
        </w:rPr>
        <w:t>格式6：供应商基本情况表</w:t>
      </w:r>
      <w:bookmarkEnd w:id="50"/>
    </w:p>
    <w:p w14:paraId="0C9755D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Ansi="宋体"/>
          <w:b/>
          <w:color w:val="000000"/>
          <w:sz w:val="24"/>
          <w:szCs w:val="24"/>
        </w:rPr>
      </w:pPr>
      <w:r>
        <w:rPr>
          <w:rFonts w:hint="eastAsia" w:hAnsi="宋体"/>
          <w:b/>
          <w:color w:val="000000"/>
          <w:sz w:val="24"/>
          <w:szCs w:val="24"/>
          <w:highlight w:val="white"/>
        </w:rPr>
        <w:t>（请供应商如实填写本表信息）</w:t>
      </w:r>
    </w:p>
    <w:tbl>
      <w:tblPr>
        <w:tblStyle w:val="19"/>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2591"/>
        <w:gridCol w:w="2701"/>
        <w:gridCol w:w="1660"/>
      </w:tblGrid>
      <w:tr w14:paraId="4623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180" w:type="dxa"/>
            <w:vAlign w:val="center"/>
          </w:tcPr>
          <w:p w14:paraId="39F2021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bookmarkStart w:id="51" w:name="_Toc301186278"/>
            <w:r>
              <w:rPr>
                <w:rFonts w:hint="eastAsia"/>
                <w:sz w:val="24"/>
                <w:szCs w:val="24"/>
              </w:rPr>
              <w:t>供应商名称（盖章）</w:t>
            </w:r>
          </w:p>
        </w:tc>
        <w:tc>
          <w:tcPr>
            <w:tcW w:w="6952" w:type="dxa"/>
            <w:gridSpan w:val="3"/>
            <w:vAlign w:val="top"/>
          </w:tcPr>
          <w:p w14:paraId="4C78EEB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950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180" w:type="dxa"/>
            <w:vAlign w:val="center"/>
          </w:tcPr>
          <w:p w14:paraId="01694AD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营业执照注册号</w:t>
            </w:r>
          </w:p>
          <w:p w14:paraId="6D30C39F">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（或统一社会信用代码）</w:t>
            </w:r>
          </w:p>
        </w:tc>
        <w:tc>
          <w:tcPr>
            <w:tcW w:w="6952" w:type="dxa"/>
            <w:gridSpan w:val="3"/>
            <w:vAlign w:val="top"/>
          </w:tcPr>
          <w:p w14:paraId="7E40534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527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vAlign w:val="center"/>
          </w:tcPr>
          <w:p w14:paraId="65FB5D13">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注册资金</w:t>
            </w:r>
          </w:p>
        </w:tc>
        <w:tc>
          <w:tcPr>
            <w:tcW w:w="2591" w:type="dxa"/>
            <w:vAlign w:val="top"/>
          </w:tcPr>
          <w:p w14:paraId="4EF96628">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vAlign w:val="center"/>
          </w:tcPr>
          <w:p w14:paraId="2A0C478E">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邮政编码</w:t>
            </w:r>
          </w:p>
        </w:tc>
        <w:tc>
          <w:tcPr>
            <w:tcW w:w="1660" w:type="dxa"/>
            <w:vAlign w:val="top"/>
          </w:tcPr>
          <w:p w14:paraId="31FBB617">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186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vAlign w:val="center"/>
          </w:tcPr>
          <w:p w14:paraId="6F8A6423">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color w:val="000000"/>
                <w:sz w:val="24"/>
                <w:szCs w:val="24"/>
              </w:rPr>
              <w:t>所属</w:t>
            </w:r>
            <w:r>
              <w:rPr>
                <w:color w:val="000000"/>
                <w:sz w:val="24"/>
                <w:szCs w:val="24"/>
              </w:rPr>
              <w:t>行业</w:t>
            </w:r>
          </w:p>
        </w:tc>
        <w:tc>
          <w:tcPr>
            <w:tcW w:w="2591" w:type="dxa"/>
            <w:vAlign w:val="top"/>
          </w:tcPr>
          <w:p w14:paraId="49BFB889">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vAlign w:val="center"/>
          </w:tcPr>
          <w:p w14:paraId="369C74F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从业人员</w:t>
            </w:r>
          </w:p>
        </w:tc>
        <w:tc>
          <w:tcPr>
            <w:tcW w:w="1660" w:type="dxa"/>
            <w:vAlign w:val="top"/>
          </w:tcPr>
          <w:p w14:paraId="1C1F725A">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7D00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vAlign w:val="center"/>
          </w:tcPr>
          <w:p w14:paraId="01A7479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营业收入</w:t>
            </w:r>
          </w:p>
        </w:tc>
        <w:tc>
          <w:tcPr>
            <w:tcW w:w="2591" w:type="dxa"/>
            <w:vAlign w:val="top"/>
          </w:tcPr>
          <w:p w14:paraId="088F1D0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vAlign w:val="center"/>
          </w:tcPr>
          <w:p w14:paraId="76C28BD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资产总额</w:t>
            </w:r>
          </w:p>
        </w:tc>
        <w:tc>
          <w:tcPr>
            <w:tcW w:w="1660" w:type="dxa"/>
            <w:vAlign w:val="top"/>
          </w:tcPr>
          <w:p w14:paraId="4C2A8F5E">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AC6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180" w:type="dxa"/>
            <w:vAlign w:val="center"/>
          </w:tcPr>
          <w:p w14:paraId="7C617B70">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 xml:space="preserve">公司成立日期 </w:t>
            </w:r>
          </w:p>
        </w:tc>
        <w:tc>
          <w:tcPr>
            <w:tcW w:w="2591" w:type="dxa"/>
            <w:vAlign w:val="top"/>
          </w:tcPr>
          <w:p w14:paraId="329D41E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vAlign w:val="center"/>
          </w:tcPr>
          <w:p w14:paraId="0D70004F">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企业网站网址（如有）</w:t>
            </w:r>
          </w:p>
        </w:tc>
        <w:tc>
          <w:tcPr>
            <w:tcW w:w="1660" w:type="dxa"/>
            <w:vAlign w:val="top"/>
          </w:tcPr>
          <w:p w14:paraId="012493B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86D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3180" w:type="dxa"/>
            <w:vAlign w:val="center"/>
          </w:tcPr>
          <w:p w14:paraId="44F5D5DA">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企业电话</w:t>
            </w:r>
          </w:p>
        </w:tc>
        <w:tc>
          <w:tcPr>
            <w:tcW w:w="2591" w:type="dxa"/>
            <w:vAlign w:val="top"/>
          </w:tcPr>
          <w:p w14:paraId="6BF4B59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vAlign w:val="center"/>
          </w:tcPr>
          <w:p w14:paraId="45F9F67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通讯地址</w:t>
            </w:r>
          </w:p>
        </w:tc>
        <w:tc>
          <w:tcPr>
            <w:tcW w:w="1660" w:type="dxa"/>
            <w:vAlign w:val="top"/>
          </w:tcPr>
          <w:p w14:paraId="0AEC6804">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BE9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3180" w:type="dxa"/>
            <w:vAlign w:val="center"/>
          </w:tcPr>
          <w:p w14:paraId="673B5CD7">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公司简介</w:t>
            </w:r>
          </w:p>
        </w:tc>
        <w:tc>
          <w:tcPr>
            <w:tcW w:w="6952" w:type="dxa"/>
            <w:gridSpan w:val="3"/>
            <w:vAlign w:val="top"/>
          </w:tcPr>
          <w:p w14:paraId="016E1D4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955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180" w:type="dxa"/>
            <w:vAlign w:val="center"/>
          </w:tcPr>
          <w:p w14:paraId="627A2E0C">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经营范围</w:t>
            </w:r>
          </w:p>
        </w:tc>
        <w:tc>
          <w:tcPr>
            <w:tcW w:w="6952" w:type="dxa"/>
            <w:gridSpan w:val="3"/>
            <w:vAlign w:val="top"/>
          </w:tcPr>
          <w:p w14:paraId="53B83698">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0C6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3180" w:type="dxa"/>
            <w:vAlign w:val="center"/>
          </w:tcPr>
          <w:p w14:paraId="64CC71A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公司拥有资质证书</w:t>
            </w:r>
          </w:p>
        </w:tc>
        <w:tc>
          <w:tcPr>
            <w:tcW w:w="6952" w:type="dxa"/>
            <w:gridSpan w:val="3"/>
            <w:vAlign w:val="top"/>
          </w:tcPr>
          <w:p w14:paraId="20D71DD9">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bookmarkEnd w:id="51"/>
    </w:tbl>
    <w:p w14:paraId="45438077">
      <w:pPr>
        <w:bidi w:val="0"/>
        <w:rPr>
          <w:rFonts w:hint="eastAsia"/>
        </w:rPr>
      </w:pPr>
    </w:p>
    <w:p w14:paraId="71E3119F">
      <w:pPr>
        <w:rPr>
          <w:rStyle w:val="35"/>
          <w:rFonts w:hint="eastAsia" w:ascii="宋体" w:hAnsi="宋体" w:eastAsia="宋体" w:cs="宋体"/>
          <w:b/>
          <w:bCs/>
          <w:i w:val="0"/>
          <w:caps w:val="0"/>
          <w:color w:val="000000"/>
          <w:spacing w:val="0"/>
          <w:w w:val="100"/>
          <w:kern w:val="0"/>
          <w:sz w:val="32"/>
          <w:szCs w:val="32"/>
          <w:lang w:val="en-US" w:eastAsia="zh-CN" w:bidi="ar-SA"/>
        </w:rPr>
      </w:pPr>
      <w:r>
        <w:rPr>
          <w:rStyle w:val="35"/>
          <w:rFonts w:hint="eastAsia" w:ascii="宋体" w:hAnsi="宋体" w:eastAsia="宋体" w:cs="宋体"/>
          <w:b/>
          <w:bCs/>
          <w:i w:val="0"/>
          <w:caps w:val="0"/>
          <w:color w:val="000000"/>
          <w:spacing w:val="0"/>
          <w:w w:val="100"/>
          <w:kern w:val="0"/>
          <w:sz w:val="32"/>
          <w:szCs w:val="32"/>
          <w:lang w:val="en-US" w:eastAsia="zh-CN" w:bidi="ar-SA"/>
        </w:rPr>
        <w:br w:type="page"/>
      </w:r>
    </w:p>
    <w:p w14:paraId="2453B552">
      <w:pPr>
        <w:pStyle w:val="2"/>
        <w:bidi w:val="0"/>
        <w:rPr>
          <w:rStyle w:val="35"/>
          <w:rFonts w:hint="eastAsia" w:ascii="宋体" w:hAnsi="宋体" w:eastAsia="宋体" w:cs="宋体"/>
          <w:b/>
          <w:bCs/>
          <w:i w:val="0"/>
          <w:caps w:val="0"/>
          <w:color w:val="000000"/>
          <w:spacing w:val="0"/>
          <w:w w:val="100"/>
          <w:kern w:val="0"/>
          <w:sz w:val="32"/>
          <w:szCs w:val="32"/>
          <w:highlight w:val="none"/>
          <w:lang w:val="en-US" w:eastAsia="zh-CN" w:bidi="ar-SA"/>
        </w:rPr>
      </w:pPr>
      <w:bookmarkStart w:id="52" w:name="_Toc578"/>
      <w:r>
        <w:rPr>
          <w:rStyle w:val="35"/>
          <w:rFonts w:hint="eastAsia" w:ascii="宋体" w:hAnsi="宋体" w:eastAsia="宋体" w:cs="宋体"/>
          <w:b/>
          <w:bCs/>
          <w:i w:val="0"/>
          <w:caps w:val="0"/>
          <w:color w:val="000000"/>
          <w:spacing w:val="0"/>
          <w:w w:val="100"/>
          <w:kern w:val="0"/>
          <w:sz w:val="32"/>
          <w:szCs w:val="32"/>
          <w:highlight w:val="none"/>
          <w:lang w:val="en-US" w:eastAsia="zh-CN" w:bidi="ar-SA"/>
        </w:rPr>
        <w:t xml:space="preserve">第四章  </w:t>
      </w:r>
      <w:r>
        <w:rPr>
          <w:rStyle w:val="35"/>
          <w:rFonts w:hint="eastAsia" w:ascii="宋体" w:hAnsi="宋体" w:cs="宋体"/>
          <w:b/>
          <w:bCs/>
          <w:i w:val="0"/>
          <w:caps w:val="0"/>
          <w:color w:val="000000"/>
          <w:spacing w:val="0"/>
          <w:w w:val="100"/>
          <w:kern w:val="0"/>
          <w:sz w:val="32"/>
          <w:szCs w:val="32"/>
          <w:highlight w:val="none"/>
          <w:lang w:val="en-US" w:eastAsia="zh-CN" w:bidi="ar-SA"/>
        </w:rPr>
        <w:t>采购</w:t>
      </w:r>
      <w:r>
        <w:rPr>
          <w:rStyle w:val="35"/>
          <w:rFonts w:hint="eastAsia" w:ascii="宋体" w:hAnsi="宋体" w:eastAsia="宋体" w:cs="宋体"/>
          <w:b/>
          <w:bCs/>
          <w:i w:val="0"/>
          <w:caps w:val="0"/>
          <w:color w:val="000000"/>
          <w:spacing w:val="0"/>
          <w:w w:val="100"/>
          <w:kern w:val="0"/>
          <w:sz w:val="32"/>
          <w:szCs w:val="32"/>
          <w:highlight w:val="none"/>
          <w:lang w:val="en-US" w:eastAsia="zh-CN" w:bidi="ar-SA"/>
        </w:rPr>
        <w:t>程序和评审方法</w:t>
      </w:r>
      <w:bookmarkEnd w:id="52"/>
    </w:p>
    <w:tbl>
      <w:tblPr>
        <w:tblStyle w:val="19"/>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110"/>
        <w:gridCol w:w="1094"/>
        <w:gridCol w:w="6412"/>
      </w:tblGrid>
      <w:tr w14:paraId="1213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2804" w:type="dxa"/>
            <w:gridSpan w:val="3"/>
            <w:vAlign w:val="center"/>
          </w:tcPr>
          <w:p w14:paraId="55E9D1A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b/>
                <w:szCs w:val="21"/>
                <w:highlight w:val="none"/>
              </w:rPr>
            </w:pPr>
            <w:r>
              <w:rPr>
                <w:rFonts w:hint="eastAsia" w:ascii="宋体" w:hAnsi="宋体" w:cs="宋体"/>
                <w:b/>
                <w:szCs w:val="21"/>
                <w:highlight w:val="none"/>
              </w:rPr>
              <w:t>评 审 内 容</w:t>
            </w:r>
          </w:p>
        </w:tc>
        <w:tc>
          <w:tcPr>
            <w:tcW w:w="6412" w:type="dxa"/>
            <w:vAlign w:val="center"/>
          </w:tcPr>
          <w:p w14:paraId="4AB824B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b/>
                <w:szCs w:val="21"/>
                <w:highlight w:val="none"/>
              </w:rPr>
            </w:pPr>
            <w:r>
              <w:rPr>
                <w:rFonts w:hint="eastAsia" w:ascii="宋体" w:hAnsi="宋体" w:cs="宋体"/>
                <w:b/>
                <w:szCs w:val="21"/>
                <w:highlight w:val="none"/>
              </w:rPr>
              <w:t>评 审 标 准</w:t>
            </w:r>
          </w:p>
        </w:tc>
      </w:tr>
      <w:tr w14:paraId="7CB0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Align w:val="center"/>
          </w:tcPr>
          <w:p w14:paraId="2DEE837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val="0"/>
                <w:bCs w:val="0"/>
                <w:sz w:val="21"/>
                <w:szCs w:val="21"/>
                <w:highlight w:val="none"/>
                <w:vertAlign w:val="baseline"/>
                <w:lang w:val="en-US" w:eastAsia="zh-CN"/>
              </w:rPr>
            </w:pPr>
            <w:r>
              <w:rPr>
                <w:rFonts w:hint="eastAsia" w:ascii="Times New Roman" w:hAnsi="Times New Roman" w:eastAsia="宋体"/>
                <w:b w:val="0"/>
                <w:bCs w:val="0"/>
                <w:sz w:val="21"/>
                <w:szCs w:val="21"/>
                <w:highlight w:val="none"/>
                <w:vertAlign w:val="baseline"/>
                <w:lang w:val="en-US" w:eastAsia="zh-CN"/>
              </w:rPr>
              <w:t>1</w:t>
            </w:r>
          </w:p>
        </w:tc>
        <w:tc>
          <w:tcPr>
            <w:tcW w:w="1110" w:type="dxa"/>
            <w:vAlign w:val="center"/>
          </w:tcPr>
          <w:p w14:paraId="532997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val="0"/>
                <w:bCs w:val="0"/>
                <w:sz w:val="21"/>
                <w:szCs w:val="21"/>
                <w:highlight w:val="none"/>
                <w:vertAlign w:val="baseline"/>
                <w:lang w:val="en-US" w:eastAsia="zh-CN"/>
              </w:rPr>
            </w:pPr>
            <w:r>
              <w:rPr>
                <w:rFonts w:hint="eastAsia" w:ascii="Times New Roman" w:hAnsi="Times New Roman" w:eastAsia="宋体"/>
                <w:b w:val="0"/>
                <w:bCs w:val="0"/>
                <w:sz w:val="21"/>
                <w:szCs w:val="21"/>
                <w:highlight w:val="none"/>
                <w:vertAlign w:val="baseline"/>
                <w:lang w:val="en-US" w:eastAsia="zh-CN"/>
              </w:rPr>
              <w:t>资质</w:t>
            </w:r>
          </w:p>
        </w:tc>
        <w:tc>
          <w:tcPr>
            <w:tcW w:w="1094" w:type="dxa"/>
            <w:vAlign w:val="center"/>
          </w:tcPr>
          <w:p w14:paraId="60A8FA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val="0"/>
                <w:bCs w:val="0"/>
                <w:sz w:val="21"/>
                <w:szCs w:val="21"/>
                <w:highlight w:val="none"/>
                <w:vertAlign w:val="baseline"/>
                <w:lang w:val="en-US" w:eastAsia="zh-CN"/>
              </w:rPr>
            </w:pPr>
            <w:r>
              <w:rPr>
                <w:rFonts w:hint="eastAsia" w:ascii="Times New Roman" w:hAnsi="Times New Roman" w:eastAsia="宋体"/>
                <w:b w:val="0"/>
                <w:bCs w:val="0"/>
                <w:sz w:val="21"/>
                <w:szCs w:val="21"/>
                <w:highlight w:val="none"/>
                <w:vertAlign w:val="baseline"/>
                <w:lang w:val="en-US" w:eastAsia="zh-CN"/>
              </w:rPr>
              <w:t>20分</w:t>
            </w:r>
          </w:p>
        </w:tc>
        <w:tc>
          <w:tcPr>
            <w:tcW w:w="6412" w:type="dxa"/>
            <w:vAlign w:val="center"/>
          </w:tcPr>
          <w:p w14:paraId="3BEB097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b w:val="0"/>
                <w:bCs w:val="0"/>
                <w:sz w:val="21"/>
                <w:szCs w:val="21"/>
                <w:highlight w:val="none"/>
                <w:vertAlign w:val="baseline"/>
                <w:lang w:val="en-US" w:eastAsia="zh-CN"/>
              </w:rPr>
            </w:pPr>
            <w:r>
              <w:rPr>
                <w:rFonts w:hint="eastAsia" w:ascii="Times New Roman" w:hAnsi="Times New Roman" w:eastAsia="宋体"/>
                <w:b w:val="0"/>
                <w:bCs w:val="0"/>
                <w:sz w:val="21"/>
                <w:szCs w:val="21"/>
                <w:highlight w:val="none"/>
                <w:vertAlign w:val="baseline"/>
                <w:lang w:val="en-US" w:eastAsia="zh-CN"/>
              </w:rPr>
              <w:t>供水的相关证照齐全，符合上级相关部门要求。</w:t>
            </w:r>
          </w:p>
        </w:tc>
      </w:tr>
      <w:tr w14:paraId="24B6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Align w:val="center"/>
          </w:tcPr>
          <w:p w14:paraId="78067C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val="0"/>
                <w:bCs w:val="0"/>
                <w:sz w:val="21"/>
                <w:szCs w:val="21"/>
                <w:highlight w:val="none"/>
                <w:vertAlign w:val="baseline"/>
                <w:lang w:val="en-US" w:eastAsia="zh-CN"/>
              </w:rPr>
            </w:pPr>
            <w:r>
              <w:rPr>
                <w:rFonts w:hint="eastAsia" w:ascii="Times New Roman" w:hAnsi="Times New Roman" w:eastAsia="宋体"/>
                <w:b w:val="0"/>
                <w:bCs w:val="0"/>
                <w:sz w:val="21"/>
                <w:szCs w:val="21"/>
                <w:highlight w:val="none"/>
                <w:vertAlign w:val="baseline"/>
                <w:lang w:val="en-US" w:eastAsia="zh-CN"/>
              </w:rPr>
              <w:t>2</w:t>
            </w:r>
          </w:p>
        </w:tc>
        <w:tc>
          <w:tcPr>
            <w:tcW w:w="1110" w:type="dxa"/>
            <w:vAlign w:val="center"/>
          </w:tcPr>
          <w:p w14:paraId="41BDF82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val="0"/>
                <w:bCs w:val="0"/>
                <w:sz w:val="21"/>
                <w:szCs w:val="21"/>
                <w:highlight w:val="none"/>
                <w:vertAlign w:val="baseline"/>
                <w:lang w:val="en-US" w:eastAsia="zh-CN"/>
              </w:rPr>
            </w:pPr>
            <w:r>
              <w:rPr>
                <w:rFonts w:hint="eastAsia" w:ascii="Times New Roman" w:hAnsi="Times New Roman" w:eastAsia="宋体"/>
                <w:b w:val="0"/>
                <w:bCs w:val="0"/>
                <w:sz w:val="21"/>
                <w:szCs w:val="21"/>
                <w:highlight w:val="none"/>
                <w:vertAlign w:val="baseline"/>
                <w:lang w:val="en-US" w:eastAsia="zh-CN"/>
              </w:rPr>
              <w:t>品牌</w:t>
            </w:r>
          </w:p>
        </w:tc>
        <w:tc>
          <w:tcPr>
            <w:tcW w:w="1094" w:type="dxa"/>
            <w:vAlign w:val="center"/>
          </w:tcPr>
          <w:p w14:paraId="4F14E85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val="0"/>
                <w:bCs w:val="0"/>
                <w:sz w:val="21"/>
                <w:szCs w:val="21"/>
                <w:highlight w:val="none"/>
                <w:vertAlign w:val="baseline"/>
                <w:lang w:val="en-US" w:eastAsia="zh-CN"/>
              </w:rPr>
            </w:pPr>
            <w:r>
              <w:rPr>
                <w:rFonts w:hint="eastAsia" w:ascii="Times New Roman" w:hAnsi="Times New Roman" w:eastAsia="宋体"/>
                <w:b w:val="0"/>
                <w:bCs w:val="0"/>
                <w:sz w:val="21"/>
                <w:szCs w:val="21"/>
                <w:highlight w:val="none"/>
                <w:vertAlign w:val="baseline"/>
                <w:lang w:val="en-US" w:eastAsia="zh-CN"/>
              </w:rPr>
              <w:t>10分</w:t>
            </w:r>
          </w:p>
        </w:tc>
        <w:tc>
          <w:tcPr>
            <w:tcW w:w="6412" w:type="dxa"/>
            <w:vAlign w:val="center"/>
          </w:tcPr>
          <w:p w14:paraId="63887D7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b w:val="0"/>
                <w:bCs w:val="0"/>
                <w:sz w:val="21"/>
                <w:szCs w:val="21"/>
                <w:highlight w:val="none"/>
                <w:vertAlign w:val="baseline"/>
                <w:lang w:val="en-US" w:eastAsia="zh-CN"/>
              </w:rPr>
            </w:pPr>
            <w:r>
              <w:rPr>
                <w:rFonts w:hint="eastAsia" w:ascii="Times New Roman" w:hAnsi="Times New Roman" w:eastAsia="宋体"/>
                <w:b w:val="0"/>
                <w:bCs w:val="0"/>
                <w:sz w:val="21"/>
                <w:szCs w:val="21"/>
                <w:highlight w:val="none"/>
                <w:vertAlign w:val="baseline"/>
                <w:lang w:val="en-US" w:eastAsia="zh-CN"/>
              </w:rPr>
              <w:t>对品牌的认可度及口碑情况。</w:t>
            </w:r>
          </w:p>
        </w:tc>
      </w:tr>
      <w:tr w14:paraId="15E0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Align w:val="center"/>
          </w:tcPr>
          <w:p w14:paraId="72A99BF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b w:val="0"/>
                <w:bCs w:val="0"/>
                <w:sz w:val="21"/>
                <w:szCs w:val="21"/>
                <w:highlight w:val="none"/>
                <w:vertAlign w:val="baseline"/>
                <w:lang w:val="en-US" w:eastAsia="zh-CN"/>
              </w:rPr>
            </w:pPr>
            <w:r>
              <w:rPr>
                <w:rFonts w:hint="eastAsia" w:ascii="Times New Roman" w:hAnsi="Times New Roman" w:eastAsia="宋体"/>
                <w:b w:val="0"/>
                <w:bCs w:val="0"/>
                <w:sz w:val="21"/>
                <w:szCs w:val="21"/>
                <w:highlight w:val="none"/>
                <w:vertAlign w:val="baseline"/>
                <w:lang w:val="en-US" w:eastAsia="zh-CN"/>
              </w:rPr>
              <w:t>3</w:t>
            </w:r>
          </w:p>
        </w:tc>
        <w:tc>
          <w:tcPr>
            <w:tcW w:w="1110" w:type="dxa"/>
            <w:vAlign w:val="center"/>
          </w:tcPr>
          <w:p w14:paraId="50A78DA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val="0"/>
                <w:bCs w:val="0"/>
                <w:sz w:val="21"/>
                <w:szCs w:val="21"/>
                <w:highlight w:val="none"/>
                <w:vertAlign w:val="baseline"/>
                <w:lang w:val="en-US" w:eastAsia="zh-CN"/>
              </w:rPr>
            </w:pPr>
            <w:r>
              <w:rPr>
                <w:rFonts w:hint="eastAsia" w:ascii="Times New Roman" w:hAnsi="Times New Roman" w:eastAsia="宋体"/>
                <w:b w:val="0"/>
                <w:bCs w:val="0"/>
                <w:sz w:val="21"/>
                <w:szCs w:val="21"/>
                <w:highlight w:val="none"/>
                <w:vertAlign w:val="baseline"/>
                <w:lang w:val="en-US" w:eastAsia="zh-CN"/>
              </w:rPr>
              <w:t>管理</w:t>
            </w:r>
          </w:p>
        </w:tc>
        <w:tc>
          <w:tcPr>
            <w:tcW w:w="1094" w:type="dxa"/>
            <w:vAlign w:val="center"/>
          </w:tcPr>
          <w:p w14:paraId="11B7AC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30</w:t>
            </w:r>
            <w:r>
              <w:rPr>
                <w:rFonts w:hint="eastAsia" w:ascii="Times New Roman" w:hAnsi="Times New Roman" w:eastAsia="宋体"/>
                <w:b w:val="0"/>
                <w:bCs w:val="0"/>
                <w:sz w:val="21"/>
                <w:szCs w:val="21"/>
                <w:highlight w:val="none"/>
                <w:vertAlign w:val="baseline"/>
                <w:lang w:val="en-US" w:eastAsia="zh-CN"/>
              </w:rPr>
              <w:t>分</w:t>
            </w:r>
          </w:p>
        </w:tc>
        <w:tc>
          <w:tcPr>
            <w:tcW w:w="6412" w:type="dxa"/>
            <w:vAlign w:val="center"/>
          </w:tcPr>
          <w:p w14:paraId="7606F6C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b w:val="0"/>
                <w:bCs w:val="0"/>
                <w:sz w:val="21"/>
                <w:szCs w:val="21"/>
                <w:highlight w:val="none"/>
                <w:vertAlign w:val="baseline"/>
                <w:lang w:val="en-US" w:eastAsia="zh-CN"/>
              </w:rPr>
            </w:pPr>
            <w:r>
              <w:rPr>
                <w:rFonts w:hint="eastAsia" w:ascii="Times New Roman" w:hAnsi="Times New Roman" w:eastAsia="宋体"/>
                <w:b w:val="0"/>
                <w:bCs w:val="0"/>
                <w:sz w:val="21"/>
                <w:szCs w:val="21"/>
                <w:highlight w:val="none"/>
                <w:vertAlign w:val="baseline"/>
                <w:lang w:val="en-US" w:eastAsia="zh-CN"/>
              </w:rPr>
              <w:t>公司管理的规范性、安全性，包括人员健康证、管理制度、水机消毒、</w:t>
            </w:r>
            <w:r>
              <w:rPr>
                <w:rFonts w:hint="eastAsia"/>
                <w:b w:val="0"/>
                <w:bCs w:val="0"/>
                <w:sz w:val="21"/>
                <w:szCs w:val="21"/>
                <w:highlight w:val="none"/>
                <w:vertAlign w:val="baseline"/>
                <w:lang w:val="en-US" w:eastAsia="zh-CN"/>
              </w:rPr>
              <w:t>水机维护、</w:t>
            </w:r>
            <w:bookmarkStart w:id="63" w:name="_GoBack"/>
            <w:bookmarkEnd w:id="63"/>
            <w:r>
              <w:rPr>
                <w:rFonts w:hint="eastAsia" w:ascii="Times New Roman" w:hAnsi="Times New Roman" w:eastAsia="宋体"/>
                <w:b w:val="0"/>
                <w:bCs w:val="0"/>
                <w:sz w:val="21"/>
                <w:szCs w:val="21"/>
                <w:highlight w:val="none"/>
                <w:vertAlign w:val="baseline"/>
                <w:lang w:val="en-US" w:eastAsia="zh-CN"/>
              </w:rPr>
              <w:t>应急预案等。</w:t>
            </w:r>
          </w:p>
        </w:tc>
      </w:tr>
      <w:tr w14:paraId="0411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Align w:val="center"/>
          </w:tcPr>
          <w:p w14:paraId="7A62A3E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b w:val="0"/>
                <w:bCs w:val="0"/>
                <w:sz w:val="21"/>
                <w:szCs w:val="21"/>
                <w:highlight w:val="none"/>
                <w:vertAlign w:val="baseline"/>
                <w:lang w:val="en-US" w:eastAsia="zh-CN"/>
              </w:rPr>
            </w:pPr>
            <w:r>
              <w:rPr>
                <w:rFonts w:hint="eastAsia" w:ascii="Times New Roman" w:hAnsi="Times New Roman" w:eastAsia="宋体"/>
                <w:b w:val="0"/>
                <w:bCs w:val="0"/>
                <w:sz w:val="21"/>
                <w:szCs w:val="21"/>
                <w:highlight w:val="none"/>
                <w:vertAlign w:val="baseline"/>
                <w:lang w:val="en-US" w:eastAsia="zh-CN"/>
              </w:rPr>
              <w:t>4</w:t>
            </w:r>
          </w:p>
        </w:tc>
        <w:tc>
          <w:tcPr>
            <w:tcW w:w="1110" w:type="dxa"/>
            <w:vAlign w:val="center"/>
          </w:tcPr>
          <w:p w14:paraId="28EAC51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val="0"/>
                <w:bCs w:val="0"/>
                <w:sz w:val="21"/>
                <w:szCs w:val="21"/>
                <w:highlight w:val="none"/>
                <w:vertAlign w:val="baseline"/>
                <w:lang w:val="en-US" w:eastAsia="zh-CN"/>
              </w:rPr>
            </w:pPr>
            <w:r>
              <w:rPr>
                <w:rFonts w:hint="eastAsia" w:ascii="Times New Roman" w:hAnsi="Times New Roman" w:eastAsia="宋体"/>
                <w:b w:val="0"/>
                <w:bCs w:val="0"/>
                <w:sz w:val="21"/>
                <w:szCs w:val="21"/>
                <w:highlight w:val="none"/>
                <w:vertAlign w:val="baseline"/>
                <w:lang w:val="en-US" w:eastAsia="zh-CN"/>
              </w:rPr>
              <w:t>价格</w:t>
            </w:r>
          </w:p>
        </w:tc>
        <w:tc>
          <w:tcPr>
            <w:tcW w:w="1094" w:type="dxa"/>
            <w:vAlign w:val="center"/>
          </w:tcPr>
          <w:p w14:paraId="352616A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b w:val="0"/>
                <w:bCs w:val="0"/>
                <w:sz w:val="21"/>
                <w:szCs w:val="21"/>
                <w:highlight w:val="none"/>
                <w:vertAlign w:val="baseline"/>
                <w:lang w:val="en-US" w:eastAsia="zh-CN"/>
              </w:rPr>
            </w:pPr>
            <w:r>
              <w:rPr>
                <w:rFonts w:hint="eastAsia" w:ascii="Times New Roman" w:hAnsi="Times New Roman" w:eastAsia="宋体"/>
                <w:b w:val="0"/>
                <w:bCs w:val="0"/>
                <w:sz w:val="21"/>
                <w:szCs w:val="21"/>
                <w:highlight w:val="none"/>
                <w:vertAlign w:val="baseline"/>
                <w:lang w:val="en-US" w:eastAsia="zh-CN"/>
              </w:rPr>
              <w:t>20分</w:t>
            </w:r>
          </w:p>
        </w:tc>
        <w:tc>
          <w:tcPr>
            <w:tcW w:w="6412" w:type="dxa"/>
            <w:vAlign w:val="center"/>
          </w:tcPr>
          <w:p w14:paraId="001E67A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b w:val="0"/>
                <w:bCs w:val="0"/>
                <w:sz w:val="21"/>
                <w:szCs w:val="21"/>
                <w:highlight w:val="none"/>
                <w:vertAlign w:val="baseline"/>
                <w:lang w:val="en-US" w:eastAsia="zh-CN"/>
              </w:rPr>
            </w:pPr>
            <w:r>
              <w:rPr>
                <w:rFonts w:hint="eastAsia" w:ascii="Times New Roman" w:hAnsi="Times New Roman" w:eastAsia="宋体"/>
                <w:b w:val="0"/>
                <w:bCs w:val="0"/>
                <w:sz w:val="21"/>
                <w:szCs w:val="21"/>
                <w:highlight w:val="none"/>
                <w:vertAlign w:val="baseline"/>
                <w:lang w:val="en-US" w:eastAsia="zh-CN"/>
              </w:rPr>
              <w:t>参照市场及周边学校同品牌的价格。</w:t>
            </w:r>
          </w:p>
        </w:tc>
      </w:tr>
      <w:tr w14:paraId="7134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Align w:val="center"/>
          </w:tcPr>
          <w:p w14:paraId="25BF518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b w:val="0"/>
                <w:bCs w:val="0"/>
                <w:sz w:val="21"/>
                <w:szCs w:val="21"/>
                <w:highlight w:val="none"/>
                <w:vertAlign w:val="baseline"/>
                <w:lang w:val="en-US" w:eastAsia="zh-CN"/>
              </w:rPr>
            </w:pPr>
            <w:r>
              <w:rPr>
                <w:rFonts w:hint="eastAsia" w:ascii="Times New Roman" w:hAnsi="Times New Roman" w:eastAsia="宋体"/>
                <w:b w:val="0"/>
                <w:bCs w:val="0"/>
                <w:sz w:val="21"/>
                <w:szCs w:val="21"/>
                <w:highlight w:val="none"/>
                <w:vertAlign w:val="baseline"/>
                <w:lang w:val="en-US" w:eastAsia="zh-CN"/>
              </w:rPr>
              <w:t>5</w:t>
            </w:r>
          </w:p>
        </w:tc>
        <w:tc>
          <w:tcPr>
            <w:tcW w:w="1110" w:type="dxa"/>
            <w:vAlign w:val="center"/>
          </w:tcPr>
          <w:p w14:paraId="5F8A6E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val="0"/>
                <w:bCs w:val="0"/>
                <w:sz w:val="21"/>
                <w:szCs w:val="21"/>
                <w:highlight w:val="none"/>
                <w:vertAlign w:val="baseline"/>
                <w:lang w:val="en-US" w:eastAsia="zh-CN"/>
              </w:rPr>
            </w:pPr>
            <w:r>
              <w:rPr>
                <w:rFonts w:hint="eastAsia" w:ascii="Times New Roman" w:hAnsi="Times New Roman" w:eastAsia="宋体"/>
                <w:b w:val="0"/>
                <w:bCs w:val="0"/>
                <w:sz w:val="21"/>
                <w:szCs w:val="21"/>
                <w:highlight w:val="none"/>
                <w:vertAlign w:val="baseline"/>
                <w:lang w:val="en-US" w:eastAsia="zh-CN"/>
              </w:rPr>
              <w:t>服务</w:t>
            </w:r>
          </w:p>
        </w:tc>
        <w:tc>
          <w:tcPr>
            <w:tcW w:w="1094" w:type="dxa"/>
            <w:vAlign w:val="center"/>
          </w:tcPr>
          <w:p w14:paraId="25DBFE7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20</w:t>
            </w:r>
            <w:r>
              <w:rPr>
                <w:rFonts w:hint="eastAsia" w:ascii="Times New Roman" w:hAnsi="Times New Roman" w:eastAsia="宋体"/>
                <w:b w:val="0"/>
                <w:bCs w:val="0"/>
                <w:sz w:val="21"/>
                <w:szCs w:val="21"/>
                <w:highlight w:val="none"/>
                <w:vertAlign w:val="baseline"/>
                <w:lang w:val="en-US" w:eastAsia="zh-CN"/>
              </w:rPr>
              <w:t>分</w:t>
            </w:r>
          </w:p>
        </w:tc>
        <w:tc>
          <w:tcPr>
            <w:tcW w:w="6412" w:type="dxa"/>
            <w:vAlign w:val="center"/>
          </w:tcPr>
          <w:p w14:paraId="60EBB41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b w:val="0"/>
                <w:bCs w:val="0"/>
                <w:sz w:val="21"/>
                <w:szCs w:val="21"/>
                <w:highlight w:val="none"/>
                <w:vertAlign w:val="baseline"/>
                <w:lang w:val="en-US" w:eastAsia="zh-CN"/>
              </w:rPr>
            </w:pPr>
            <w:r>
              <w:rPr>
                <w:rFonts w:hint="eastAsia" w:ascii="Times New Roman" w:hAnsi="Times New Roman" w:eastAsia="宋体"/>
                <w:b w:val="0"/>
                <w:bCs w:val="0"/>
                <w:sz w:val="21"/>
                <w:szCs w:val="21"/>
                <w:highlight w:val="none"/>
                <w:vertAlign w:val="baseline"/>
                <w:lang w:val="en-US" w:eastAsia="zh-CN"/>
              </w:rPr>
              <w:t>根据学校管理需求做好供水服务，包括送水的效率、服务态度、人员素养等。</w:t>
            </w:r>
          </w:p>
        </w:tc>
      </w:tr>
    </w:tbl>
    <w:p w14:paraId="76B6CF01">
      <w:pPr>
        <w:pStyle w:val="3"/>
        <w:spacing w:line="420" w:lineRule="exact"/>
        <w:jc w:val="left"/>
        <w:rPr>
          <w:rFonts w:ascii="宋体" w:hAnsi="宋体"/>
          <w:color w:val="000000"/>
          <w:kern w:val="2"/>
          <w:sz w:val="24"/>
          <w:szCs w:val="24"/>
          <w:highlight w:val="none"/>
        </w:rPr>
      </w:pPr>
      <w:bookmarkStart w:id="53" w:name="_Toc31009"/>
      <w:bookmarkStart w:id="54" w:name="_Toc6903996"/>
      <w:bookmarkStart w:id="55" w:name="_Toc30305"/>
      <w:bookmarkStart w:id="56" w:name="_Toc16092"/>
      <w:bookmarkStart w:id="57" w:name="_Toc3264"/>
      <w:r>
        <w:rPr>
          <w:rFonts w:hint="eastAsia" w:ascii="宋体" w:hAnsi="宋体"/>
          <w:color w:val="000000"/>
          <w:kern w:val="2"/>
          <w:sz w:val="24"/>
          <w:szCs w:val="24"/>
          <w:highlight w:val="none"/>
          <w:lang w:val="en-US" w:eastAsia="zh-CN"/>
        </w:rPr>
        <w:t>1.采购</w:t>
      </w:r>
      <w:r>
        <w:rPr>
          <w:rFonts w:hint="eastAsia" w:ascii="宋体" w:hAnsi="宋体"/>
          <w:color w:val="000000"/>
          <w:kern w:val="2"/>
          <w:sz w:val="24"/>
          <w:szCs w:val="24"/>
          <w:highlight w:val="none"/>
        </w:rPr>
        <w:t>程序</w:t>
      </w:r>
      <w:bookmarkEnd w:id="53"/>
      <w:bookmarkEnd w:id="54"/>
      <w:bookmarkEnd w:id="55"/>
      <w:bookmarkEnd w:id="56"/>
      <w:bookmarkEnd w:id="57"/>
    </w:p>
    <w:p w14:paraId="063BC472">
      <w:pPr>
        <w:spacing w:line="420" w:lineRule="exact"/>
        <w:ind w:firstLine="480" w:firstLineChars="200"/>
        <w:jc w:val="left"/>
        <w:rPr>
          <w:rFonts w:hint="default" w:ascii="宋体" w:hAnsi="宋体"/>
          <w:b/>
          <w:bCs/>
          <w:color w:val="000000"/>
          <w:sz w:val="24"/>
          <w:highlight w:val="none"/>
          <w:lang w:val="en-US" w:eastAsia="zh-CN"/>
        </w:rPr>
      </w:pPr>
      <w:bookmarkStart w:id="58" w:name="_Toc432106534"/>
      <w:bookmarkStart w:id="59" w:name="_Toc432194884"/>
      <w:r>
        <w:rPr>
          <w:rFonts w:hint="eastAsia" w:ascii="宋体" w:hAnsi="宋体"/>
          <w:b/>
          <w:bCs/>
          <w:color w:val="000000"/>
          <w:sz w:val="24"/>
          <w:highlight w:val="none"/>
          <w:lang w:val="en-US" w:eastAsia="zh-CN"/>
        </w:rPr>
        <w:t>1.1各公司负责人汇报公司情况、价格、管理办法等，回答评审小组针对本项采购提出的问题。</w:t>
      </w:r>
    </w:p>
    <w:p w14:paraId="7479B595">
      <w:pPr>
        <w:pStyle w:val="12"/>
        <w:tabs>
          <w:tab w:val="left" w:pos="2472"/>
        </w:tabs>
        <w:spacing w:line="420" w:lineRule="exact"/>
        <w:ind w:firstLine="470" w:firstLineChars="196"/>
        <w:rPr>
          <w:rFonts w:hint="eastAsia" w:hAnsi="宋体"/>
          <w:b/>
          <w:bCs/>
          <w:color w:val="000000"/>
          <w:sz w:val="24"/>
          <w:szCs w:val="24"/>
          <w:highlight w:val="none"/>
        </w:rPr>
      </w:pPr>
      <w:r>
        <w:rPr>
          <w:rFonts w:hint="eastAsia" w:hAnsi="宋体"/>
          <w:b/>
          <w:bCs/>
          <w:color w:val="000000"/>
          <w:sz w:val="24"/>
          <w:szCs w:val="24"/>
          <w:highlight w:val="none"/>
          <w:lang w:val="en-US" w:eastAsia="zh-CN"/>
        </w:rPr>
        <w:t>1.2</w:t>
      </w:r>
      <w:r>
        <w:rPr>
          <w:rFonts w:hint="eastAsia" w:hAnsi="宋体"/>
          <w:b/>
          <w:bCs/>
          <w:color w:val="000000"/>
          <w:sz w:val="24"/>
          <w:szCs w:val="24"/>
          <w:highlight w:val="none"/>
        </w:rPr>
        <w:t>评分</w:t>
      </w:r>
      <w:bookmarkEnd w:id="58"/>
      <w:bookmarkEnd w:id="59"/>
    </w:p>
    <w:p w14:paraId="532F6868">
      <w:pPr>
        <w:pStyle w:val="12"/>
        <w:tabs>
          <w:tab w:val="left" w:pos="2472"/>
        </w:tabs>
        <w:spacing w:line="420" w:lineRule="exact"/>
        <w:ind w:left="1080" w:hanging="600"/>
        <w:rPr>
          <w:rFonts w:hAnsi="宋体"/>
          <w:color w:val="000000"/>
          <w:sz w:val="24"/>
          <w:szCs w:val="24"/>
        </w:rPr>
      </w:pPr>
      <w:r>
        <w:rPr>
          <w:rFonts w:hint="eastAsia" w:hAnsi="宋体"/>
          <w:color w:val="000000"/>
          <w:kern w:val="0"/>
          <w:sz w:val="24"/>
          <w:szCs w:val="24"/>
          <w:lang w:val="en-US" w:eastAsia="zh-CN"/>
        </w:rPr>
        <w:t>评审</w:t>
      </w:r>
      <w:r>
        <w:rPr>
          <w:rFonts w:hint="eastAsia" w:hAnsi="宋体"/>
          <w:color w:val="000000"/>
          <w:kern w:val="0"/>
          <w:sz w:val="24"/>
          <w:szCs w:val="24"/>
        </w:rPr>
        <w:t>小组</w:t>
      </w:r>
      <w:r>
        <w:rPr>
          <w:rFonts w:hAnsi="宋体"/>
          <w:color w:val="000000"/>
          <w:sz w:val="24"/>
          <w:szCs w:val="24"/>
        </w:rPr>
        <w:t>按本章</w:t>
      </w:r>
      <w:r>
        <w:rPr>
          <w:rFonts w:hint="eastAsia" w:hAnsi="宋体"/>
          <w:color w:val="000000"/>
          <w:sz w:val="24"/>
          <w:szCs w:val="24"/>
          <w:lang w:val="en-US" w:eastAsia="zh-CN"/>
        </w:rPr>
        <w:t>评审内容及评审标准综合评议</w:t>
      </w:r>
      <w:r>
        <w:rPr>
          <w:rFonts w:hAnsi="宋体"/>
          <w:color w:val="000000"/>
          <w:sz w:val="24"/>
          <w:szCs w:val="24"/>
        </w:rPr>
        <w:t>进行打分，并计算出</w:t>
      </w:r>
      <w:r>
        <w:rPr>
          <w:rFonts w:hint="eastAsia" w:hAnsi="宋体"/>
          <w:color w:val="000000"/>
          <w:sz w:val="24"/>
          <w:szCs w:val="24"/>
        </w:rPr>
        <w:t>供应商</w:t>
      </w:r>
      <w:r>
        <w:rPr>
          <w:rFonts w:hAnsi="宋体"/>
          <w:color w:val="000000"/>
          <w:sz w:val="24"/>
          <w:szCs w:val="24"/>
        </w:rPr>
        <w:t>的总得分。</w:t>
      </w:r>
    </w:p>
    <w:p w14:paraId="2F50141E">
      <w:pPr>
        <w:pStyle w:val="12"/>
        <w:tabs>
          <w:tab w:val="left" w:pos="2472"/>
        </w:tabs>
        <w:spacing w:line="420" w:lineRule="exact"/>
        <w:ind w:firstLine="470" w:firstLineChars="196"/>
        <w:rPr>
          <w:rFonts w:hAnsi="宋体"/>
          <w:b/>
          <w:bCs/>
          <w:color w:val="000000"/>
          <w:sz w:val="24"/>
          <w:szCs w:val="24"/>
        </w:rPr>
      </w:pPr>
      <w:bookmarkStart w:id="60" w:name="_Toc432194885"/>
      <w:bookmarkStart w:id="61" w:name="_Toc432106535"/>
      <w:bookmarkStart w:id="62" w:name="_Toc321836413"/>
      <w:r>
        <w:rPr>
          <w:rFonts w:hint="eastAsia" w:hAnsi="宋体"/>
          <w:b/>
          <w:bCs/>
          <w:color w:val="000000"/>
          <w:sz w:val="24"/>
          <w:szCs w:val="24"/>
          <w:lang w:val="en-US" w:eastAsia="zh-CN"/>
        </w:rPr>
        <w:t>1.3评审</w:t>
      </w:r>
      <w:r>
        <w:rPr>
          <w:rFonts w:hAnsi="宋体"/>
          <w:b/>
          <w:bCs/>
          <w:color w:val="000000"/>
          <w:sz w:val="24"/>
          <w:szCs w:val="24"/>
        </w:rPr>
        <w:t>结果</w:t>
      </w:r>
      <w:bookmarkEnd w:id="60"/>
      <w:bookmarkEnd w:id="61"/>
      <w:bookmarkEnd w:id="62"/>
    </w:p>
    <w:p w14:paraId="2C21268B">
      <w:pPr>
        <w:spacing w:line="420" w:lineRule="exact"/>
        <w:ind w:firstLine="480" w:firstLineChars="200"/>
        <w:jc w:val="left"/>
        <w:rPr>
          <w:rFonts w:ascii="宋体" w:hAnsi="宋体"/>
          <w:color w:val="000000"/>
          <w:sz w:val="24"/>
        </w:rPr>
      </w:pPr>
      <w:r>
        <w:rPr>
          <w:rFonts w:hint="eastAsia" w:ascii="宋体" w:hAnsi="宋体"/>
          <w:color w:val="000000"/>
          <w:sz w:val="24"/>
          <w:lang w:val="en-US" w:eastAsia="zh-CN"/>
        </w:rPr>
        <w:t>（1）评审</w:t>
      </w:r>
      <w:r>
        <w:rPr>
          <w:rFonts w:hint="eastAsia" w:ascii="宋体" w:hAnsi="宋体"/>
          <w:color w:val="000000"/>
          <w:sz w:val="24"/>
        </w:rPr>
        <w:t>小组按最终得分由高到低顺序推荐成交候选人；得分相同的，按最终报价由低到高顺序排列；得分且最终报价相同的，按技术指标优劣顺序排列。</w:t>
      </w:r>
    </w:p>
    <w:p w14:paraId="5CEA6B0F">
      <w:pPr>
        <w:spacing w:line="420" w:lineRule="exact"/>
        <w:ind w:firstLine="480" w:firstLineChars="200"/>
        <w:jc w:val="left"/>
        <w:rPr>
          <w:rFonts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rPr>
        <w:t>提出书面评审报告</w:t>
      </w:r>
      <w:r>
        <w:rPr>
          <w:rFonts w:ascii="宋体" w:hAnsi="宋体"/>
          <w:color w:val="000000"/>
          <w:sz w:val="24"/>
        </w:rPr>
        <w:t>。</w:t>
      </w:r>
    </w:p>
    <w:p w14:paraId="3357CB8D">
      <w:pPr>
        <w:spacing w:line="420" w:lineRule="exact"/>
        <w:ind w:firstLine="480" w:firstLineChars="200"/>
        <w:jc w:val="left"/>
        <w:rPr>
          <w:lang w:val="en-US" w:eastAsia="zh-CN"/>
        </w:rPr>
      </w:pPr>
      <w:r>
        <w:rPr>
          <w:rFonts w:hint="eastAsia" w:ascii="宋体" w:hAnsi="宋体"/>
          <w:color w:val="000000"/>
          <w:sz w:val="24"/>
          <w:lang w:val="en-US" w:eastAsia="zh-CN"/>
        </w:rPr>
        <w:t>（3）</w:t>
      </w:r>
      <w:r>
        <w:rPr>
          <w:rFonts w:ascii="宋体" w:hAnsi="宋体"/>
          <w:color w:val="000000"/>
          <w:sz w:val="24"/>
        </w:rPr>
        <w:t>根据</w:t>
      </w:r>
      <w:r>
        <w:rPr>
          <w:rFonts w:hint="eastAsia" w:ascii="宋体" w:hAnsi="宋体"/>
          <w:color w:val="000000"/>
          <w:sz w:val="24"/>
          <w:lang w:val="en-US" w:eastAsia="zh-CN"/>
        </w:rPr>
        <w:t>评审</w:t>
      </w:r>
      <w:r>
        <w:rPr>
          <w:rFonts w:ascii="宋体" w:hAnsi="宋体"/>
          <w:color w:val="000000"/>
          <w:sz w:val="24"/>
        </w:rPr>
        <w:t>小组提出的书面</w:t>
      </w:r>
      <w:r>
        <w:rPr>
          <w:rFonts w:hint="eastAsia" w:ascii="宋体" w:hAnsi="宋体"/>
          <w:color w:val="000000"/>
          <w:sz w:val="24"/>
        </w:rPr>
        <w:t>评审</w:t>
      </w:r>
      <w:r>
        <w:rPr>
          <w:rFonts w:ascii="宋体" w:hAnsi="宋体"/>
          <w:color w:val="000000"/>
          <w:sz w:val="24"/>
        </w:rPr>
        <w:t>报告和推荐的</w:t>
      </w:r>
      <w:r>
        <w:rPr>
          <w:rFonts w:hint="eastAsia" w:ascii="宋体" w:hAnsi="宋体"/>
          <w:color w:val="000000"/>
          <w:sz w:val="24"/>
        </w:rPr>
        <w:t>成交</w:t>
      </w:r>
      <w:r>
        <w:rPr>
          <w:rFonts w:ascii="宋体" w:hAnsi="宋体"/>
          <w:color w:val="000000"/>
          <w:sz w:val="24"/>
        </w:rPr>
        <w:t>候选人名单，确定</w:t>
      </w:r>
      <w:r>
        <w:rPr>
          <w:rFonts w:hint="eastAsia" w:ascii="宋体" w:hAnsi="宋体"/>
          <w:color w:val="000000"/>
          <w:sz w:val="24"/>
        </w:rPr>
        <w:t>成交单位</w:t>
      </w:r>
      <w:r>
        <w:rPr>
          <w:rFonts w:ascii="宋体" w:hAnsi="宋体"/>
          <w:color w:val="000000"/>
          <w:sz w:val="24"/>
        </w:rPr>
        <w:t>。</w:t>
      </w:r>
    </w:p>
    <w:sectPr>
      <w:footerReference r:id="rId10" w:type="first"/>
      <w:footerReference r:id="rId9" w:type="default"/>
      <w:pgSz w:w="11906" w:h="16838"/>
      <w:pgMar w:top="936" w:right="1532" w:bottom="936" w:left="1134" w:header="510" w:footer="680" w:gutter="0"/>
      <w:pgBorders>
        <w:top w:val="none" w:sz="0" w:space="0"/>
        <w:left w:val="none" w:sz="0" w:space="0"/>
        <w:bottom w:val="none" w:sz="0" w:space="0"/>
        <w:right w:val="none" w:sz="0" w:space="0"/>
      </w:pgBorders>
      <w:lnNumType w:countBy="0"/>
      <w:pgNumType w:fmt="decimal"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B51F">
    <w:pPr>
      <w:pStyle w:val="14"/>
      <w:widowControl/>
      <w:spacing w:line="240" w:lineRule="atLeast"/>
      <w:jc w:val="both"/>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6690"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219A67E9">
                          <w:pPr>
                            <w:pStyle w:val="14"/>
                            <w:widowControl/>
                            <w:spacing w:line="240" w:lineRule="atLeast"/>
                            <w:jc w:val="left"/>
                            <w:textAlignment w:val="baseline"/>
                            <w:rPr>
                              <w:rStyle w:val="35"/>
                              <w:kern w:val="0"/>
                              <w:sz w:val="18"/>
                              <w:szCs w:val="20"/>
                              <w:lang w:val="en-US" w:eastAsia="zh-CN" w:bidi="ar-SA"/>
                            </w:rPr>
                          </w:pPr>
                        </w:p>
                        <w:p w14:paraId="1EDF740F">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5926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HMPLwe6AQAAcQMAAA4AAAAAAAAAAQAgAAAAIwEAAGRycy9lMm9Eb2MueG1sUEsFBgAA&#10;AAAGAAYAWQEAAE8FAAAAAA==&#10;">
              <v:fill on="f" focussize="0,0"/>
              <v:stroke on="f"/>
              <v:imagedata o:title=""/>
              <o:lock v:ext="edit" aspectratio="f"/>
              <v:textbox inset="0mm,0mm,0mm,0mm">
                <w:txbxContent>
                  <w:p w14:paraId="219A67E9">
                    <w:pPr>
                      <w:pStyle w:val="14"/>
                      <w:widowControl/>
                      <w:spacing w:line="240" w:lineRule="atLeast"/>
                      <w:jc w:val="left"/>
                      <w:textAlignment w:val="baseline"/>
                      <w:rPr>
                        <w:rStyle w:val="35"/>
                        <w:kern w:val="0"/>
                        <w:sz w:val="18"/>
                        <w:szCs w:val="20"/>
                        <w:lang w:val="en-US" w:eastAsia="zh-CN" w:bidi="ar-SA"/>
                      </w:rPr>
                    </w:pPr>
                  </w:p>
                  <w:p w14:paraId="1EDF740F">
                    <w:pPr>
                      <w:widowControl/>
                      <w:wordWrap/>
                      <w:topLinePunct/>
                      <w:autoSpaceDN/>
                      <w:textAlignment w:val="baseline"/>
                      <w:rPr>
                        <w:rStyle w:val="35"/>
                      </w:rPr>
                    </w:pPr>
                  </w:p>
                </w:txbxContent>
              </v:textbox>
            </v:shape>
          </w:pict>
        </mc:Fallback>
      </mc:AlternateContent>
    </w:r>
  </w:p>
  <w:p w14:paraId="011DA615">
    <w:pPr>
      <w:pStyle w:val="14"/>
      <w:widowControl/>
      <w:spacing w:line="240" w:lineRule="atLeast"/>
      <w:ind w:right="360"/>
      <w:jc w:val="left"/>
      <w:textAlignment w:val="baseline"/>
      <w:rPr>
        <w:rStyle w:val="35"/>
        <w:kern w:val="0"/>
        <w:sz w:val="16"/>
        <w:szCs w:val="16"/>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38AAE">
    <w:pPr>
      <w:pStyle w:val="14"/>
      <w:widowControl/>
      <w:spacing w:line="240" w:lineRule="atLeast"/>
      <w:jc w:val="center"/>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579DA0">
                          <w:pPr>
                            <w:pStyle w:val="14"/>
                            <w:widowControl/>
                            <w:spacing w:line="240" w:lineRule="atLeast"/>
                            <w:jc w:val="left"/>
                            <w:textAlignment w:val="baseline"/>
                            <w:rPr>
                              <w:rStyle w:val="35"/>
                              <w:kern w:val="0"/>
                              <w:sz w:val="18"/>
                              <w:szCs w:val="20"/>
                              <w:lang w:val="en-US" w:eastAsia="zh-CN" w:bidi="ar-SA"/>
                            </w:rPr>
                          </w:pPr>
                        </w:p>
                        <w:p w14:paraId="62023E97">
                          <w:pPr>
                            <w:widowControl/>
                            <w:wordWrap/>
                            <w:topLinePunct/>
                            <w:autoSpaceDN/>
                            <w:textAlignment w:val="baseline"/>
                            <w:rPr>
                              <w:rStyle w:val="35"/>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yOUo7YBAAB0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Tb0PeUOG5x4afvT6cfv04/&#10;v5H5ddan97HGskePhWm4hQFfzRSPGMy0BxVs/iIhgnlU93hRVw6JiHxpuVguK0wJzE0O4rPn6z7E&#10;dC/Bkmw0NOD6iqr88DGmsXQqyd0c3GljygqN+yuAmDnC8uzjjNlKw3Y4E9pCe0Q+5oNDMfPDmIww&#10;GdvJ2Pugdx2OU1gXSFxGmfv8cPK2//RL4+efZ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FsjlKO2AQAAdAMAAA4AAAAAAAAAAQAgAAAAIQEAAGRycy9lMm9Eb2MueG1sUEsFBgAAAAAGAAYA&#10;WQEAAEkFAAAAAA==&#10;">
              <v:fill on="f" focussize="0,0"/>
              <v:stroke on="f"/>
              <v:imagedata o:title=""/>
              <o:lock v:ext="edit" aspectratio="f"/>
              <v:textbox inset="0mm,0mm,0mm,0mm">
                <w:txbxContent>
                  <w:p w14:paraId="36579DA0">
                    <w:pPr>
                      <w:pStyle w:val="14"/>
                      <w:widowControl/>
                      <w:spacing w:line="240" w:lineRule="atLeast"/>
                      <w:jc w:val="left"/>
                      <w:textAlignment w:val="baseline"/>
                      <w:rPr>
                        <w:rStyle w:val="35"/>
                        <w:kern w:val="0"/>
                        <w:sz w:val="18"/>
                        <w:szCs w:val="20"/>
                        <w:lang w:val="en-US" w:eastAsia="zh-CN" w:bidi="ar-SA"/>
                      </w:rPr>
                    </w:pPr>
                  </w:p>
                  <w:p w14:paraId="62023E97">
                    <w:pPr>
                      <w:widowControl/>
                      <w:wordWrap/>
                      <w:topLinePunct/>
                      <w:autoSpaceDN/>
                      <w:textAlignment w:val="baseline"/>
                      <w:rPr>
                        <w:rStyle w:val="35"/>
                      </w:rPr>
                    </w:pPr>
                  </w:p>
                </w:txbxContent>
              </v:textbox>
            </v:shape>
          </w:pict>
        </mc:Fallback>
      </mc:AlternateContent>
    </w:r>
  </w:p>
  <w:p w14:paraId="4860F221">
    <w:pPr>
      <w:pStyle w:val="14"/>
      <w:widowControl/>
      <w:spacing w:line="240" w:lineRule="atLeast"/>
      <w:jc w:val="left"/>
      <w:textAlignment w:val="baseline"/>
      <w:rPr>
        <w:rStyle w:val="35"/>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7BBA0">
    <w:pPr>
      <w:pStyle w:val="14"/>
      <w:widowControl/>
      <w:spacing w:line="240" w:lineRule="atLeast"/>
      <w:jc w:val="both"/>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6690"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1757FD3">
                          <w:pPr>
                            <w:pStyle w:val="14"/>
                            <w:widowControl/>
                            <w:spacing w:line="240" w:lineRule="atLeast"/>
                            <w:jc w:val="left"/>
                            <w:textAlignment w:val="baseline"/>
                            <w:rPr>
                              <w:rStyle w:val="35"/>
                              <w:kern w:val="0"/>
                              <w:sz w:val="18"/>
                              <w:szCs w:val="20"/>
                              <w:lang w:val="en-US" w:eastAsia="zh-CN" w:bidi="ar-SA"/>
                            </w:rPr>
                          </w:pPr>
                        </w:p>
                        <w:p w14:paraId="1EFB9D32">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1312;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OCW831AAAAAMBAAAPAAAAAAAAAAEAIAAAACIAAABkcnMvZG93bnJldi54bWxQSwECFAAUAAAA&#10;CACHTuJAVUoIwbkBAABxAwAADgAAAAAAAAABACAAAAAjAQAAZHJzL2Uyb0RvYy54bWxQSwUGAAAA&#10;AAYABgBZAQAATgUAAAAA&#10;">
              <v:fill on="f" focussize="0,0"/>
              <v:stroke on="f"/>
              <v:imagedata o:title=""/>
              <o:lock v:ext="edit" aspectratio="f"/>
              <v:textbox inset="0mm,0mm,0mm,0mm">
                <w:txbxContent>
                  <w:p w14:paraId="51757FD3">
                    <w:pPr>
                      <w:pStyle w:val="14"/>
                      <w:widowControl/>
                      <w:spacing w:line="240" w:lineRule="atLeast"/>
                      <w:jc w:val="left"/>
                      <w:textAlignment w:val="baseline"/>
                      <w:rPr>
                        <w:rStyle w:val="35"/>
                        <w:kern w:val="0"/>
                        <w:sz w:val="18"/>
                        <w:szCs w:val="20"/>
                        <w:lang w:val="en-US" w:eastAsia="zh-CN" w:bidi="ar-SA"/>
                      </w:rPr>
                    </w:pPr>
                  </w:p>
                  <w:p w14:paraId="1EFB9D32">
                    <w:pPr>
                      <w:widowControl/>
                      <w:wordWrap/>
                      <w:topLinePunct/>
                      <w:autoSpaceDN/>
                      <w:textAlignment w:val="baseline"/>
                      <w:rPr>
                        <w:rStyle w:val="35"/>
                      </w:rPr>
                    </w:pPr>
                  </w:p>
                </w:txbxContent>
              </v:textbox>
            </v:shape>
          </w:pict>
        </mc:Fallback>
      </mc:AlternateContent>
    </w:r>
  </w:p>
  <w:p w14:paraId="0880C9FA">
    <w:pPr>
      <w:pStyle w:val="14"/>
      <w:widowControl/>
      <w:spacing w:line="240" w:lineRule="atLeast"/>
      <w:ind w:right="360"/>
      <w:jc w:val="left"/>
      <w:textAlignment w:val="baseline"/>
      <w:rPr>
        <w:rStyle w:val="35"/>
        <w:kern w:val="0"/>
        <w:sz w:val="16"/>
        <w:szCs w:val="16"/>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45CD">
    <w:pPr>
      <w:pStyle w:val="14"/>
      <w:widowControl/>
      <w:spacing w:line="240" w:lineRule="atLeast"/>
      <w:jc w:val="center"/>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D4511">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B3D4511">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A60D15">
                          <w:pPr>
                            <w:pStyle w:val="14"/>
                            <w:widowControl/>
                            <w:spacing w:line="240" w:lineRule="atLeast"/>
                            <w:jc w:val="left"/>
                            <w:textAlignment w:val="baseline"/>
                            <w:rPr>
                              <w:rStyle w:val="35"/>
                              <w:kern w:val="0"/>
                              <w:sz w:val="18"/>
                              <w:szCs w:val="20"/>
                              <w:lang w:val="en-US" w:eastAsia="zh-CN" w:bidi="ar-SA"/>
                            </w:rPr>
                          </w:pPr>
                        </w:p>
                        <w:p w14:paraId="7AB206E9">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ZlWSXbUBAAB1AwAADgAAAAAAAAABACAAAAAhAQAAZHJzL2Uyb0RvYy54bWxQSwUGAAAAAAYABgBZ&#10;AQAASAUAAAAA&#10;">
              <v:fill on="f" focussize="0,0"/>
              <v:stroke on="f"/>
              <v:imagedata o:title=""/>
              <o:lock v:ext="edit" aspectratio="f"/>
              <v:textbox inset="0mm,0mm,0mm,0mm">
                <w:txbxContent>
                  <w:p w14:paraId="2CA60D15">
                    <w:pPr>
                      <w:pStyle w:val="14"/>
                      <w:widowControl/>
                      <w:spacing w:line="240" w:lineRule="atLeast"/>
                      <w:jc w:val="left"/>
                      <w:textAlignment w:val="baseline"/>
                      <w:rPr>
                        <w:rStyle w:val="35"/>
                        <w:kern w:val="0"/>
                        <w:sz w:val="18"/>
                        <w:szCs w:val="20"/>
                        <w:lang w:val="en-US" w:eastAsia="zh-CN" w:bidi="ar-SA"/>
                      </w:rPr>
                    </w:pPr>
                  </w:p>
                  <w:p w14:paraId="7AB206E9">
                    <w:pPr>
                      <w:widowControl/>
                      <w:wordWrap/>
                      <w:topLinePunct/>
                      <w:autoSpaceDN/>
                      <w:textAlignment w:val="baseline"/>
                      <w:rPr>
                        <w:rStyle w:val="35"/>
                      </w:rPr>
                    </w:pPr>
                  </w:p>
                </w:txbxContent>
              </v:textbox>
            </v:shape>
          </w:pict>
        </mc:Fallback>
      </mc:AlternateContent>
    </w:r>
  </w:p>
  <w:p w14:paraId="00B7F66A">
    <w:pPr>
      <w:pStyle w:val="14"/>
      <w:widowControl/>
      <w:spacing w:line="240" w:lineRule="atLeast"/>
      <w:jc w:val="left"/>
      <w:textAlignment w:val="baseline"/>
      <w:rPr>
        <w:rStyle w:val="35"/>
        <w:kern w:val="0"/>
        <w:sz w:val="18"/>
        <w:szCs w:val="20"/>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88DA9">
    <w:pPr>
      <w:pStyle w:val="14"/>
      <w:widowControl/>
      <w:spacing w:line="240" w:lineRule="atLeast"/>
      <w:jc w:val="both"/>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774E9">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0C774E9">
                    <w:pPr>
                      <w:pStyle w:val="14"/>
                    </w:pPr>
                    <w:r>
                      <w:fldChar w:fldCharType="begin"/>
                    </w:r>
                    <w:r>
                      <w:instrText xml:space="preserve"> PAGE  \* MERGEFORMAT </w:instrText>
                    </w:r>
                    <w:r>
                      <w:fldChar w:fldCharType="separate"/>
                    </w:r>
                    <w:r>
                      <w:t>3</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669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EFDF31F">
                          <w:pPr>
                            <w:pStyle w:val="14"/>
                            <w:widowControl/>
                            <w:spacing w:line="240" w:lineRule="atLeast"/>
                            <w:jc w:val="left"/>
                            <w:textAlignment w:val="baseline"/>
                            <w:rPr>
                              <w:rStyle w:val="35"/>
                              <w:kern w:val="0"/>
                              <w:sz w:val="18"/>
                              <w:szCs w:val="20"/>
                              <w:lang w:val="en-US" w:eastAsia="zh-CN" w:bidi="ar-SA"/>
                            </w:rPr>
                          </w:pPr>
                        </w:p>
                        <w:p w14:paraId="61C96CBC">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438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Owuiiu6AQAAcwMAAA4AAAAAAAAAAQAgAAAAIwEAAGRycy9lMm9Eb2MueG1sUEsFBgAA&#10;AAAGAAYAWQEAAE8FAAAAAA==&#10;">
              <v:fill on="f" focussize="0,0"/>
              <v:stroke on="f"/>
              <v:imagedata o:title=""/>
              <o:lock v:ext="edit" aspectratio="f"/>
              <v:textbox inset="0mm,0mm,0mm,0mm">
                <w:txbxContent>
                  <w:p w14:paraId="5EFDF31F">
                    <w:pPr>
                      <w:pStyle w:val="14"/>
                      <w:widowControl/>
                      <w:spacing w:line="240" w:lineRule="atLeast"/>
                      <w:jc w:val="left"/>
                      <w:textAlignment w:val="baseline"/>
                      <w:rPr>
                        <w:rStyle w:val="35"/>
                        <w:kern w:val="0"/>
                        <w:sz w:val="18"/>
                        <w:szCs w:val="20"/>
                        <w:lang w:val="en-US" w:eastAsia="zh-CN" w:bidi="ar-SA"/>
                      </w:rPr>
                    </w:pPr>
                  </w:p>
                  <w:p w14:paraId="61C96CBC">
                    <w:pPr>
                      <w:widowControl/>
                      <w:wordWrap/>
                      <w:topLinePunct/>
                      <w:autoSpaceDN/>
                      <w:textAlignment w:val="baseline"/>
                      <w:rPr>
                        <w:rStyle w:val="35"/>
                      </w:rPr>
                    </w:pPr>
                  </w:p>
                </w:txbxContent>
              </v:textbox>
            </v:shape>
          </w:pict>
        </mc:Fallback>
      </mc:AlternateContent>
    </w:r>
  </w:p>
  <w:p w14:paraId="0EF6E02C">
    <w:pPr>
      <w:pStyle w:val="14"/>
      <w:widowControl/>
      <w:spacing w:line="240" w:lineRule="atLeast"/>
      <w:ind w:right="360"/>
      <w:jc w:val="left"/>
      <w:textAlignment w:val="baseline"/>
      <w:rPr>
        <w:rStyle w:val="35"/>
        <w:kern w:val="0"/>
        <w:sz w:val="16"/>
        <w:szCs w:val="16"/>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63115">
    <w:pPr>
      <w:pStyle w:val="14"/>
      <w:widowControl/>
      <w:spacing w:line="240" w:lineRule="atLeast"/>
      <w:jc w:val="center"/>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99154">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F199154">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F7324E">
                          <w:pPr>
                            <w:pStyle w:val="14"/>
                            <w:widowControl/>
                            <w:spacing w:line="240" w:lineRule="atLeast"/>
                            <w:jc w:val="left"/>
                            <w:textAlignment w:val="baseline"/>
                            <w:rPr>
                              <w:rStyle w:val="35"/>
                              <w:kern w:val="0"/>
                              <w:sz w:val="18"/>
                              <w:szCs w:val="20"/>
                              <w:lang w:val="en-US" w:eastAsia="zh-CN" w:bidi="ar-SA"/>
                            </w:rPr>
                          </w:pPr>
                        </w:p>
                        <w:p w14:paraId="739638D6">
                          <w:pPr>
                            <w:widowControl/>
                            <w:wordWrap/>
                            <w:topLinePunct/>
                            <w:autoSpaceDN/>
                            <w:textAlignment w:val="baseline"/>
                            <w:rPr>
                              <w:rStyle w:val="35"/>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643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KCSXarYBAAB1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SLL+E9JY5b3Pjp+9Ppx6/T&#10;z29kfp0F6n2sse7RY2UabmHA4ikeMZh5DyrY/EVGBPMo7/EirxwSEfnScrFcVpgSmJscxGfP132I&#10;6V6CJdloaMD9FVn54WNMY+lUkrs5uNPGlB0a91cAMXOE5dnHGbOVhu1wJrSF9oh8zAeHauaXMRlh&#10;MraTsfdB7zocp7AukLiNMvf55eR1/+mXxs9/y/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gkl2q2AQAAdQMAAA4AAAAAAAAAAQAgAAAAIQEAAGRycy9lMm9Eb2MueG1sUEsFBgAAAAAGAAYA&#10;WQEAAEkFAAAAAA==&#10;">
              <v:fill on="f" focussize="0,0"/>
              <v:stroke on="f"/>
              <v:imagedata o:title=""/>
              <o:lock v:ext="edit" aspectratio="f"/>
              <v:textbox inset="0mm,0mm,0mm,0mm">
                <w:txbxContent>
                  <w:p w14:paraId="5EF7324E">
                    <w:pPr>
                      <w:pStyle w:val="14"/>
                      <w:widowControl/>
                      <w:spacing w:line="240" w:lineRule="atLeast"/>
                      <w:jc w:val="left"/>
                      <w:textAlignment w:val="baseline"/>
                      <w:rPr>
                        <w:rStyle w:val="35"/>
                        <w:kern w:val="0"/>
                        <w:sz w:val="18"/>
                        <w:szCs w:val="20"/>
                        <w:lang w:val="en-US" w:eastAsia="zh-CN" w:bidi="ar-SA"/>
                      </w:rPr>
                    </w:pPr>
                  </w:p>
                  <w:p w14:paraId="739638D6">
                    <w:pPr>
                      <w:widowControl/>
                      <w:wordWrap/>
                      <w:topLinePunct/>
                      <w:autoSpaceDN/>
                      <w:textAlignment w:val="baseline"/>
                      <w:rPr>
                        <w:rStyle w:val="35"/>
                      </w:rPr>
                    </w:pPr>
                  </w:p>
                </w:txbxContent>
              </v:textbox>
            </v:shape>
          </w:pict>
        </mc:Fallback>
      </mc:AlternateContent>
    </w:r>
  </w:p>
  <w:p w14:paraId="1CD07F83">
    <w:pPr>
      <w:pStyle w:val="14"/>
      <w:widowControl/>
      <w:spacing w:line="240" w:lineRule="atLeast"/>
      <w:jc w:val="left"/>
      <w:textAlignment w:val="baseline"/>
      <w:rPr>
        <w:rStyle w:val="35"/>
        <w:kern w:val="0"/>
        <w:sz w:val="18"/>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38DA">
    <w:pPr>
      <w:pStyle w:val="53"/>
      <w:keepNext w:val="0"/>
      <w:keepLines w:val="0"/>
      <w:pageBreakBefore w:val="0"/>
      <w:widowControl/>
      <w:pBdr>
        <w:bottom w:val="single" w:color="000000" w:sz="4" w:space="0"/>
      </w:pBdr>
      <w:kinsoku/>
      <w:wordWrap/>
      <w:overflowPunct/>
      <w:topLinePunct w:val="0"/>
      <w:autoSpaceDE/>
      <w:autoSpaceDN/>
      <w:bidi w:val="0"/>
      <w:adjustRightInd/>
      <w:snapToGrid/>
      <w:spacing w:before="0" w:beforeLines="200" w:after="0" w:afterLines="100"/>
      <w:jc w:val="left"/>
      <w:textAlignment w:val="baseline"/>
      <w:rPr>
        <w:rStyle w:val="35"/>
        <w:rFonts w:ascii="宋体"/>
        <w:kern w:val="0"/>
        <w:sz w:val="15"/>
        <w:szCs w:val="15"/>
        <w:lang w:val="en-US" w:eastAsia="zh-CN" w:bidi="ar-SA"/>
      </w:rPr>
    </w:pPr>
    <w:r>
      <w:rPr>
        <w:rStyle w:val="35"/>
        <w:rFonts w:hint="eastAsia" w:hAnsi="宋体"/>
        <w:b/>
        <w:bCs/>
        <w:kern w:val="0"/>
        <w:sz w:val="18"/>
        <w:szCs w:val="18"/>
        <w:lang w:val="en-US" w:eastAsia="zh-CN" w:bidi="ar-SA"/>
      </w:rPr>
      <w:t>昆明市呈贡区第一中学饮用矿泉水采购                                                          采购文件</w:t>
    </w:r>
    <w:r>
      <w:rPr>
        <w:rStyle w:val="35"/>
        <w:rFonts w:ascii="宋体" w:hAnsi="宋体"/>
        <w:kern w:val="0"/>
        <w:sz w:val="16"/>
        <w:szCs w:val="15"/>
        <w:lang w:val="en-US" w:eastAsia="zh-CN" w:bidi="ar-SA"/>
      </w:rPr>
      <w:t xml:space="preserve">     </w:t>
    </w:r>
    <w:r>
      <w:rPr>
        <w:rStyle w:val="35"/>
        <w:rFonts w:ascii="宋体" w:hAnsi="宋体"/>
        <w:kern w:val="0"/>
        <w:sz w:val="15"/>
        <w:szCs w:val="15"/>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47D4">
    <w:pPr>
      <w:pStyle w:val="53"/>
      <w:widowControl/>
      <w:pBdr>
        <w:bottom w:val="single" w:color="000000" w:sz="4" w:space="0"/>
      </w:pBdr>
      <w:jc w:val="left"/>
      <w:textAlignment w:val="baseline"/>
      <w:rPr>
        <w:rStyle w:val="35"/>
        <w:rFonts w:ascii="宋体"/>
        <w:kern w:val="0"/>
        <w:sz w:val="20"/>
        <w:szCs w:val="24"/>
        <w:lang w:val="en-US" w:eastAsia="zh-CN" w:bidi="ar-SA"/>
      </w:rPr>
    </w:pPr>
    <w:r>
      <w:rPr>
        <w:rStyle w:val="35"/>
        <w:rFonts w:hint="eastAsia" w:hAnsi="宋体"/>
        <w:b/>
        <w:bCs/>
        <w:kern w:val="0"/>
        <w:sz w:val="18"/>
        <w:szCs w:val="18"/>
        <w:lang w:val="en-US" w:eastAsia="zh-CN" w:bidi="ar-SA"/>
      </w:rPr>
      <w:t>昆明市呈贡区第一中学饮用矿泉水采购                                                          采购文件</w:t>
    </w:r>
    <w:r>
      <w:rPr>
        <w:rStyle w:val="35"/>
        <w:rFonts w:ascii="宋体" w:hAnsi="宋体"/>
        <w:b/>
        <w:bCs/>
        <w:kern w:val="0"/>
        <w:sz w:val="18"/>
        <w:szCs w:val="18"/>
        <w:lang w:val="en-US" w:eastAsia="zh-CN" w:bidi="ar-SA"/>
      </w:rPr>
      <w:t xml:space="preserve"> </w:t>
    </w:r>
    <w:r>
      <w:rPr>
        <w:rStyle w:val="35"/>
        <w:rFonts w:ascii="宋体" w:hAnsi="宋体"/>
        <w:kern w:val="0"/>
        <w:sz w:val="18"/>
        <w:szCs w:val="18"/>
        <w:lang w:val="en-US" w:eastAsia="zh-CN" w:bidi="ar-SA"/>
      </w:rPr>
      <w:t xml:space="preserve"> </w:t>
    </w:r>
    <w:r>
      <w:rPr>
        <w:rStyle w:val="35"/>
        <w:rFonts w:ascii="宋体" w:hAnsi="宋体"/>
        <w:kern w:val="0"/>
        <w:sz w:val="16"/>
        <w:szCs w:val="15"/>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BEDAC"/>
    <w:multiLevelType w:val="singleLevel"/>
    <w:tmpl w:val="83CBEDAC"/>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E27A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0"/>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link w:val="28"/>
    <w:qFormat/>
    <w:uiPriority w:val="0"/>
    <w:pPr>
      <w:keepNext/>
      <w:keepLines/>
      <w:spacing w:before="120" w:after="120"/>
      <w:jc w:val="center"/>
      <w:outlineLvl w:val="0"/>
    </w:pPr>
    <w:rPr>
      <w:rFonts w:ascii="Times New Roman" w:hAnsi="Times New Roman" w:eastAsia="宋体" w:cs="Times New Roman"/>
      <w:b/>
      <w:spacing w:val="20"/>
      <w:kern w:val="44"/>
      <w:sz w:val="32"/>
    </w:rPr>
  </w:style>
  <w:style w:type="paragraph" w:styleId="3">
    <w:name w:val="heading 2"/>
    <w:basedOn w:val="1"/>
    <w:next w:val="1"/>
    <w:link w:val="2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26"/>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caption"/>
    <w:basedOn w:val="1"/>
    <w:next w:val="1"/>
    <w:qFormat/>
    <w:uiPriority w:val="0"/>
    <w:pPr>
      <w:jc w:val="both"/>
      <w:textAlignment w:val="baseline"/>
    </w:pPr>
    <w:rPr>
      <w:rFonts w:ascii="Cambria" w:hAnsi="Cambria" w:eastAsia="黑体"/>
      <w:kern w:val="2"/>
      <w:sz w:val="20"/>
      <w:szCs w:val="20"/>
      <w:lang w:val="en-US" w:eastAsia="zh-CN" w:bidi="ar-SA"/>
    </w:rPr>
  </w:style>
  <w:style w:type="paragraph" w:styleId="6">
    <w:name w:val="Document Map"/>
    <w:basedOn w:val="1"/>
    <w:next w:val="7"/>
    <w:unhideWhenUsed/>
    <w:qFormat/>
    <w:uiPriority w:val="99"/>
    <w:pPr>
      <w:shd w:val="clear" w:color="auto" w:fill="000080"/>
    </w:pPr>
  </w:style>
  <w:style w:type="paragraph" w:styleId="7">
    <w:name w:val="Block Text"/>
    <w:basedOn w:val="1"/>
    <w:unhideWhenUsed/>
    <w:qFormat/>
    <w:uiPriority w:val="99"/>
    <w:pPr>
      <w:spacing w:after="120" w:afterLines="0" w:afterAutospacing="0"/>
      <w:ind w:left="1440" w:leftChars="700" w:rightChars="700"/>
    </w:pPr>
  </w:style>
  <w:style w:type="paragraph" w:styleId="8">
    <w:name w:val="annotation text"/>
    <w:basedOn w:val="1"/>
    <w:qFormat/>
    <w:uiPriority w:val="99"/>
    <w:pPr>
      <w:jc w:val="left"/>
    </w:pPr>
    <w:rPr>
      <w:kern w:val="0"/>
      <w:sz w:val="24"/>
    </w:rPr>
  </w:style>
  <w:style w:type="paragraph" w:styleId="9">
    <w:name w:val="Body Text"/>
    <w:basedOn w:val="1"/>
    <w:qFormat/>
    <w:uiPriority w:val="0"/>
    <w:pPr>
      <w:adjustRightInd w:val="0"/>
      <w:spacing w:line="440" w:lineRule="exact"/>
    </w:pPr>
    <w:rPr>
      <w:rFonts w:ascii="宋体" w:hAnsi="宋体" w:eastAsia="宋体" w:cs="Times New Roman"/>
      <w:bCs/>
      <w:color w:val="000000"/>
      <w:sz w:val="24"/>
    </w:rPr>
  </w:style>
  <w:style w:type="paragraph" w:styleId="10">
    <w:name w:val="Body Text Indent"/>
    <w:basedOn w:val="1"/>
    <w:qFormat/>
    <w:uiPriority w:val="0"/>
    <w:pPr>
      <w:spacing w:line="460" w:lineRule="exact"/>
      <w:ind w:firstLine="510"/>
    </w:pPr>
    <w:rPr>
      <w:rFonts w:ascii="Times New Roman" w:hAnsi="Times New Roman" w:eastAsia="宋体" w:cs="Times New Roman"/>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eastAsia="宋体" w:cs="Times New Roman"/>
    </w:rPr>
  </w:style>
  <w:style w:type="paragraph" w:styleId="13">
    <w:name w:val="Date"/>
    <w:basedOn w:val="1"/>
    <w:next w:val="1"/>
    <w:qFormat/>
    <w:uiPriority w:val="0"/>
    <w:pPr>
      <w:ind w:left="2500" w:leftChars="2500"/>
      <w:jc w:val="both"/>
      <w:textAlignment w:val="baseline"/>
    </w:pPr>
    <w:rPr>
      <w:rFonts w:ascii="仿宋_GB2312" w:eastAsia="仿宋_GB2312"/>
      <w:kern w:val="2"/>
      <w:sz w:val="28"/>
      <w:szCs w:val="24"/>
      <w:lang w:val="en-US" w:eastAsia="zh-CN" w:bidi="ar-SA"/>
    </w:rPr>
  </w:style>
  <w:style w:type="paragraph" w:styleId="14">
    <w:name w:val="footer"/>
    <w:basedOn w:val="1"/>
    <w:link w:val="59"/>
    <w:qFormat/>
    <w:uiPriority w:val="0"/>
    <w:pPr>
      <w:tabs>
        <w:tab w:val="center" w:pos="4153"/>
        <w:tab w:val="right" w:pos="8306"/>
      </w:tabs>
      <w:spacing w:line="240" w:lineRule="atLeast"/>
      <w:jc w:val="left"/>
      <w:textAlignment w:val="baseline"/>
    </w:pPr>
    <w:rPr>
      <w:kern w:val="0"/>
      <w:sz w:val="18"/>
      <w:szCs w:val="20"/>
      <w:lang w:val="en-US" w:eastAsia="zh-CN" w:bidi="ar-SA"/>
    </w:rPr>
  </w:style>
  <w:style w:type="paragraph" w:styleId="15">
    <w:name w:val="header"/>
    <w:basedOn w:val="1"/>
    <w:link w:val="60"/>
    <w:qFormat/>
    <w:uiPriority w:val="0"/>
    <w:pPr>
      <w:pBdr>
        <w:bottom w:val="single" w:color="000000" w:sz="6" w:space="1"/>
      </w:pBdr>
      <w:tabs>
        <w:tab w:val="center" w:pos="4153"/>
        <w:tab w:val="right" w:pos="8306"/>
      </w:tabs>
      <w:spacing w:line="240" w:lineRule="atLeast"/>
      <w:jc w:val="center"/>
      <w:textAlignment w:val="baseline"/>
    </w:pPr>
    <w:rPr>
      <w:kern w:val="0"/>
      <w:sz w:val="18"/>
      <w:szCs w:val="20"/>
      <w:lang w:val="en-US" w:eastAsia="zh-CN" w:bidi="ar-SA"/>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Body Text First Indent 2"/>
    <w:basedOn w:val="10"/>
    <w:next w:val="1"/>
    <w:qFormat/>
    <w:uiPriority w:val="0"/>
    <w:pPr>
      <w:spacing w:after="120" w:line="240" w:lineRule="auto"/>
      <w:ind w:left="420" w:leftChars="200" w:firstLine="420" w:firstLineChars="200"/>
    </w:pPr>
    <w:rPr>
      <w:rFonts w:ascii="宋体" w:hAnsi="Calibri" w:eastAsia="宋体" w:cs="Times New Roman"/>
      <w:spacing w:val="-4"/>
      <w:sz w:val="18"/>
      <w:szCs w:val="22"/>
    </w:rPr>
  </w:style>
  <w:style w:type="character" w:styleId="21">
    <w:name w:val="Strong"/>
    <w:basedOn w:val="20"/>
    <w:link w:val="1"/>
    <w:qFormat/>
    <w:uiPriority w:val="0"/>
    <w:rPr>
      <w:rFonts w:cs="Times New Roman"/>
      <w:b/>
      <w:bCs/>
    </w:rPr>
  </w:style>
  <w:style w:type="character" w:styleId="22">
    <w:name w:val="page number"/>
    <w:basedOn w:val="20"/>
    <w:qFormat/>
    <w:uiPriority w:val="0"/>
    <w:rPr>
      <w:rFonts w:ascii="Times New Roman" w:hAnsi="Times New Roman" w:eastAsia="宋体" w:cs="Times New Roman"/>
    </w:rPr>
  </w:style>
  <w:style w:type="character" w:styleId="23">
    <w:name w:val="FollowedHyperlink"/>
    <w:link w:val="1"/>
    <w:qFormat/>
    <w:uiPriority w:val="0"/>
    <w:rPr>
      <w:color w:val="337AB7"/>
      <w:u w:val="single"/>
    </w:rPr>
  </w:style>
  <w:style w:type="character" w:styleId="24">
    <w:name w:val="Emphasis"/>
    <w:link w:val="1"/>
    <w:qFormat/>
    <w:uiPriority w:val="0"/>
    <w:rPr>
      <w:i/>
    </w:rPr>
  </w:style>
  <w:style w:type="character" w:styleId="25">
    <w:name w:val="Hyperlink"/>
    <w:link w:val="1"/>
    <w:qFormat/>
    <w:uiPriority w:val="0"/>
    <w:rPr>
      <w:color w:val="337AB7"/>
      <w:u w:val="single"/>
    </w:rPr>
  </w:style>
  <w:style w:type="character" w:customStyle="1" w:styleId="26">
    <w:name w:val="标题 3 Char"/>
    <w:link w:val="4"/>
    <w:qFormat/>
    <w:uiPriority w:val="0"/>
    <w:rPr>
      <w:b/>
      <w:sz w:val="32"/>
    </w:rPr>
  </w:style>
  <w:style w:type="character" w:customStyle="1" w:styleId="27">
    <w:name w:val="标题 2 Char"/>
    <w:link w:val="3"/>
    <w:qFormat/>
    <w:uiPriority w:val="0"/>
    <w:rPr>
      <w:rFonts w:ascii="Arial" w:hAnsi="Arial" w:eastAsia="黑体"/>
      <w:b/>
      <w:sz w:val="32"/>
    </w:rPr>
  </w:style>
  <w:style w:type="character" w:customStyle="1" w:styleId="28">
    <w:name w:val="标题 1 Char"/>
    <w:link w:val="2"/>
    <w:qFormat/>
    <w:uiPriority w:val="0"/>
    <w:rPr>
      <w:rFonts w:ascii="Times New Roman" w:hAnsi="Times New Roman" w:eastAsia="宋体" w:cs="Times New Roman"/>
      <w:b/>
      <w:spacing w:val="20"/>
      <w:kern w:val="44"/>
      <w:sz w:val="32"/>
    </w:rPr>
  </w:style>
  <w:style w:type="paragraph" w:customStyle="1" w:styleId="29">
    <w:name w:val="NavPane"/>
    <w:basedOn w:val="1"/>
    <w:qFormat/>
    <w:uiPriority w:val="0"/>
    <w:pPr>
      <w:shd w:val="clear" w:color="auto" w:fill="000080"/>
      <w:jc w:val="both"/>
      <w:textAlignment w:val="baseline"/>
    </w:pPr>
  </w:style>
  <w:style w:type="paragraph" w:customStyle="1" w:styleId="30">
    <w:name w:val="Heading1"/>
    <w:basedOn w:val="1"/>
    <w:next w:val="1"/>
    <w:link w:val="37"/>
    <w:qFormat/>
    <w:uiPriority w:val="0"/>
    <w:pPr>
      <w:keepNext/>
      <w:spacing w:line="360" w:lineRule="auto"/>
      <w:jc w:val="center"/>
      <w:textAlignment w:val="baseline"/>
    </w:pPr>
    <w:rPr>
      <w:rFonts w:ascii="仿宋_GB2312" w:hAnsi="仿宋_GB2312" w:eastAsia="仿宋_GB2312" w:cs="Times New Roman"/>
      <w:b/>
      <w:bCs/>
      <w:color w:val="000000"/>
      <w:kern w:val="0"/>
      <w:sz w:val="28"/>
      <w:szCs w:val="20"/>
      <w:lang w:val="en-US" w:eastAsia="zh-CN" w:bidi="ar-SA"/>
    </w:rPr>
  </w:style>
  <w:style w:type="paragraph" w:customStyle="1" w:styleId="31">
    <w:name w:val="Heading2"/>
    <w:basedOn w:val="1"/>
    <w:next w:val="1"/>
    <w:link w:val="38"/>
    <w:qFormat/>
    <w:uiPriority w:val="0"/>
    <w:pPr>
      <w:keepNext/>
      <w:keepLines/>
      <w:spacing w:before="120" w:after="120" w:line="360" w:lineRule="auto"/>
      <w:jc w:val="center"/>
      <w:textAlignment w:val="baseline"/>
    </w:pPr>
    <w:rPr>
      <w:rFonts w:ascii="Arial" w:hAnsi="Arial" w:cs="Times New Roman"/>
      <w:b/>
      <w:bCs/>
      <w:kern w:val="2"/>
      <w:sz w:val="28"/>
      <w:szCs w:val="32"/>
      <w:lang w:val="en-US" w:eastAsia="zh-CN" w:bidi="ar-SA"/>
    </w:rPr>
  </w:style>
  <w:style w:type="paragraph" w:customStyle="1" w:styleId="32">
    <w:name w:val="Heading3"/>
    <w:basedOn w:val="1"/>
    <w:next w:val="1"/>
    <w:link w:val="39"/>
    <w:qFormat/>
    <w:uiPriority w:val="0"/>
    <w:pPr>
      <w:keepNext/>
      <w:keepLines/>
      <w:spacing w:before="120" w:after="120" w:line="360" w:lineRule="auto"/>
      <w:ind w:firstLine="200" w:firstLineChars="200"/>
      <w:jc w:val="center"/>
      <w:textAlignment w:val="baseline"/>
    </w:pPr>
    <w:rPr>
      <w:rFonts w:ascii="宋体" w:cs="Times New Roman"/>
      <w:b/>
      <w:bCs/>
      <w:kern w:val="2"/>
      <w:sz w:val="24"/>
      <w:szCs w:val="32"/>
      <w:lang w:val="en-US" w:eastAsia="zh-CN" w:bidi="ar-SA"/>
    </w:rPr>
  </w:style>
  <w:style w:type="paragraph" w:customStyle="1" w:styleId="33">
    <w:name w:val="Heading4"/>
    <w:basedOn w:val="1"/>
    <w:next w:val="1"/>
    <w:link w:val="40"/>
    <w:qFormat/>
    <w:uiPriority w:val="0"/>
    <w:pPr>
      <w:keepNext/>
      <w:keepLines/>
      <w:spacing w:before="280" w:after="290" w:line="376" w:lineRule="auto"/>
      <w:jc w:val="both"/>
      <w:textAlignment w:val="baseline"/>
    </w:pPr>
    <w:rPr>
      <w:rFonts w:ascii="Cambria" w:hAnsi="Cambria" w:cs="Times New Roman"/>
      <w:b/>
      <w:bCs/>
      <w:kern w:val="21"/>
      <w:sz w:val="28"/>
      <w:szCs w:val="28"/>
      <w:lang w:val="en-US" w:eastAsia="zh-CN" w:bidi="ar-SA"/>
    </w:rPr>
  </w:style>
  <w:style w:type="paragraph" w:customStyle="1" w:styleId="34">
    <w:name w:val="Heading5"/>
    <w:basedOn w:val="1"/>
    <w:next w:val="1"/>
    <w:qFormat/>
    <w:uiPriority w:val="0"/>
    <w:pPr>
      <w:keepNext/>
      <w:keepLines/>
      <w:tabs>
        <w:tab w:val="left" w:pos="2100"/>
      </w:tabs>
      <w:spacing w:before="280" w:after="290" w:line="376" w:lineRule="atLeast"/>
      <w:ind w:left="2100" w:hanging="420"/>
      <w:jc w:val="both"/>
      <w:textAlignment w:val="baseline"/>
    </w:pPr>
    <w:rPr>
      <w:b/>
      <w:kern w:val="0"/>
      <w:sz w:val="28"/>
      <w:szCs w:val="24"/>
      <w:lang w:val="en-US" w:eastAsia="zh-CN" w:bidi="ar-SA"/>
    </w:rPr>
  </w:style>
  <w:style w:type="character" w:customStyle="1" w:styleId="35">
    <w:name w:val="NormalCharacter"/>
    <w:link w:val="1"/>
    <w:qFormat/>
    <w:uiPriority w:val="0"/>
  </w:style>
  <w:style w:type="table" w:customStyle="1" w:styleId="36">
    <w:name w:val="TableNormal"/>
    <w:qFormat/>
    <w:uiPriority w:val="0"/>
  </w:style>
  <w:style w:type="character" w:customStyle="1" w:styleId="37">
    <w:name w:val="UserStyle_0"/>
    <w:link w:val="30"/>
    <w:qFormat/>
    <w:locked/>
    <w:uiPriority w:val="0"/>
    <w:rPr>
      <w:rFonts w:ascii="仿宋_GB2312" w:hAnsi="仿宋_GB2312" w:eastAsia="仿宋_GB2312" w:cs="Times New Roman"/>
      <w:b/>
      <w:bCs/>
      <w:color w:val="000000"/>
      <w:sz w:val="28"/>
    </w:rPr>
  </w:style>
  <w:style w:type="character" w:customStyle="1" w:styleId="38">
    <w:name w:val="UserStyle_1"/>
    <w:link w:val="31"/>
    <w:qFormat/>
    <w:uiPriority w:val="0"/>
    <w:rPr>
      <w:rFonts w:ascii="Arial" w:hAnsi="Arial" w:cs="Times New Roman"/>
      <w:b/>
      <w:bCs/>
      <w:kern w:val="2"/>
      <w:sz w:val="28"/>
      <w:szCs w:val="32"/>
    </w:rPr>
  </w:style>
  <w:style w:type="character" w:customStyle="1" w:styleId="39">
    <w:name w:val="UserStyle_2"/>
    <w:link w:val="32"/>
    <w:qFormat/>
    <w:uiPriority w:val="0"/>
    <w:rPr>
      <w:rFonts w:ascii="宋体" w:cs="Times New Roman"/>
      <w:b/>
      <w:bCs/>
      <w:kern w:val="2"/>
      <w:sz w:val="24"/>
      <w:szCs w:val="32"/>
    </w:rPr>
  </w:style>
  <w:style w:type="character" w:customStyle="1" w:styleId="40">
    <w:name w:val="UserStyle_3"/>
    <w:link w:val="33"/>
    <w:qFormat/>
    <w:uiPriority w:val="0"/>
    <w:rPr>
      <w:rFonts w:ascii="Cambria" w:hAnsi="Cambria" w:cs="Times New Roman"/>
      <w:b/>
      <w:bCs/>
      <w:kern w:val="21"/>
      <w:sz w:val="28"/>
      <w:szCs w:val="28"/>
    </w:rPr>
  </w:style>
  <w:style w:type="paragraph" w:customStyle="1" w:styleId="41">
    <w:name w:val="TOC7"/>
    <w:basedOn w:val="1"/>
    <w:next w:val="1"/>
    <w:qFormat/>
    <w:uiPriority w:val="0"/>
    <w:pPr>
      <w:ind w:left="1200" w:leftChars="1200"/>
      <w:jc w:val="both"/>
      <w:textAlignment w:val="baseline"/>
    </w:pPr>
  </w:style>
  <w:style w:type="paragraph" w:customStyle="1" w:styleId="42">
    <w:name w:val="NormalIndent"/>
    <w:basedOn w:val="1"/>
    <w:link w:val="43"/>
    <w:qFormat/>
    <w:uiPriority w:val="0"/>
    <w:pPr>
      <w:tabs>
        <w:tab w:val="left" w:pos="750"/>
      </w:tabs>
      <w:spacing w:line="300" w:lineRule="auto"/>
      <w:ind w:firstLine="200" w:firstLineChars="200"/>
      <w:jc w:val="both"/>
      <w:textAlignment w:val="baseline"/>
    </w:pPr>
    <w:rPr>
      <w:rFonts w:ascii="宋体"/>
      <w:kern w:val="2"/>
      <w:sz w:val="21"/>
      <w:szCs w:val="20"/>
      <w:lang w:val="en-US" w:eastAsia="zh-CN" w:bidi="ar-SA"/>
    </w:rPr>
  </w:style>
  <w:style w:type="character" w:customStyle="1" w:styleId="43">
    <w:name w:val="UserStyle_4"/>
    <w:link w:val="42"/>
    <w:qFormat/>
    <w:uiPriority w:val="0"/>
    <w:rPr>
      <w:rFonts w:ascii="宋体"/>
      <w:kern w:val="2"/>
      <w:sz w:val="21"/>
    </w:rPr>
  </w:style>
  <w:style w:type="paragraph" w:customStyle="1" w:styleId="44">
    <w:name w:val="AnnotationText"/>
    <w:basedOn w:val="1"/>
    <w:link w:val="45"/>
    <w:qFormat/>
    <w:uiPriority w:val="0"/>
    <w:pPr>
      <w:jc w:val="left"/>
      <w:textAlignment w:val="baseline"/>
    </w:pPr>
  </w:style>
  <w:style w:type="character" w:customStyle="1" w:styleId="45">
    <w:name w:val="UserStyle_5"/>
    <w:link w:val="44"/>
    <w:qFormat/>
    <w:uiPriority w:val="0"/>
    <w:rPr>
      <w:kern w:val="2"/>
      <w:sz w:val="21"/>
      <w:szCs w:val="24"/>
    </w:rPr>
  </w:style>
  <w:style w:type="paragraph" w:customStyle="1" w:styleId="46">
    <w:name w:val="BodyText3"/>
    <w:basedOn w:val="1"/>
    <w:link w:val="47"/>
    <w:qFormat/>
    <w:uiPriority w:val="0"/>
    <w:pPr>
      <w:spacing w:after="120"/>
      <w:jc w:val="both"/>
      <w:textAlignment w:val="baseline"/>
    </w:pPr>
    <w:rPr>
      <w:kern w:val="2"/>
      <w:sz w:val="16"/>
      <w:szCs w:val="16"/>
      <w:lang w:val="en-US" w:eastAsia="zh-CN" w:bidi="ar-SA"/>
    </w:rPr>
  </w:style>
  <w:style w:type="character" w:customStyle="1" w:styleId="47">
    <w:name w:val="UserStyle_6"/>
    <w:link w:val="46"/>
    <w:qFormat/>
    <w:uiPriority w:val="0"/>
    <w:rPr>
      <w:kern w:val="2"/>
      <w:sz w:val="16"/>
      <w:szCs w:val="16"/>
    </w:rPr>
  </w:style>
  <w:style w:type="paragraph" w:customStyle="1" w:styleId="48">
    <w:name w:val="BodyText"/>
    <w:basedOn w:val="1"/>
    <w:qFormat/>
    <w:uiPriority w:val="0"/>
    <w:pPr>
      <w:spacing w:line="360" w:lineRule="auto"/>
      <w:jc w:val="both"/>
      <w:textAlignment w:val="baseline"/>
    </w:pPr>
    <w:rPr>
      <w:rFonts w:ascii="宋体" w:cs="Times New Roman"/>
      <w:bCs/>
      <w:iCs/>
      <w:color w:val="FF00FF"/>
      <w:kern w:val="44"/>
      <w:sz w:val="28"/>
      <w:szCs w:val="20"/>
      <w:lang w:val="en-US" w:eastAsia="zh-CN" w:bidi="ar-SA"/>
    </w:rPr>
  </w:style>
  <w:style w:type="paragraph" w:customStyle="1" w:styleId="49">
    <w:name w:val="BodyTextIndent"/>
    <w:basedOn w:val="1"/>
    <w:link w:val="50"/>
    <w:qFormat/>
    <w:uiPriority w:val="0"/>
    <w:pPr>
      <w:ind w:firstLine="200" w:firstLineChars="200"/>
      <w:jc w:val="left"/>
      <w:textAlignment w:val="baseline"/>
    </w:pPr>
    <w:rPr>
      <w:rFonts w:ascii="仿宋_GB2312" w:eastAsia="仿宋_GB2312"/>
      <w:kern w:val="2"/>
      <w:sz w:val="28"/>
      <w:szCs w:val="24"/>
      <w:lang w:val="en-US" w:eastAsia="zh-CN" w:bidi="ar-SA"/>
    </w:rPr>
  </w:style>
  <w:style w:type="character" w:customStyle="1" w:styleId="50">
    <w:name w:val="UserStyle_7"/>
    <w:link w:val="49"/>
    <w:qFormat/>
    <w:uiPriority w:val="0"/>
    <w:rPr>
      <w:rFonts w:ascii="仿宋_GB2312" w:eastAsia="仿宋_GB2312"/>
      <w:kern w:val="2"/>
      <w:sz w:val="28"/>
      <w:szCs w:val="24"/>
    </w:rPr>
  </w:style>
  <w:style w:type="paragraph" w:customStyle="1" w:styleId="51">
    <w:name w:val="TOC5"/>
    <w:basedOn w:val="1"/>
    <w:next w:val="1"/>
    <w:qFormat/>
    <w:uiPriority w:val="0"/>
    <w:pPr>
      <w:ind w:left="800" w:leftChars="800"/>
      <w:jc w:val="both"/>
      <w:textAlignment w:val="baseline"/>
    </w:pPr>
  </w:style>
  <w:style w:type="paragraph" w:customStyle="1" w:styleId="52">
    <w:name w:val="TOC3"/>
    <w:basedOn w:val="1"/>
    <w:next w:val="1"/>
    <w:qFormat/>
    <w:uiPriority w:val="0"/>
    <w:pPr>
      <w:tabs>
        <w:tab w:val="right" w:leader="dot" w:pos="9515"/>
      </w:tabs>
      <w:ind w:left="400" w:leftChars="400"/>
      <w:jc w:val="both"/>
      <w:textAlignment w:val="baseline"/>
    </w:pPr>
  </w:style>
  <w:style w:type="paragraph" w:customStyle="1" w:styleId="53">
    <w:name w:val="PlainText"/>
    <w:basedOn w:val="1"/>
    <w:next w:val="1"/>
    <w:link w:val="54"/>
    <w:qFormat/>
    <w:uiPriority w:val="0"/>
    <w:pPr>
      <w:jc w:val="left"/>
      <w:textAlignment w:val="baseline"/>
    </w:pPr>
    <w:rPr>
      <w:rFonts w:ascii="宋体"/>
      <w:kern w:val="0"/>
      <w:sz w:val="20"/>
      <w:szCs w:val="24"/>
      <w:lang w:val="en-US" w:eastAsia="zh-CN" w:bidi="ar-SA"/>
    </w:rPr>
  </w:style>
  <w:style w:type="character" w:customStyle="1" w:styleId="54">
    <w:name w:val="UserStyle_8"/>
    <w:link w:val="53"/>
    <w:qFormat/>
    <w:uiPriority w:val="0"/>
    <w:rPr>
      <w:rFonts w:ascii="宋体"/>
      <w:szCs w:val="24"/>
    </w:rPr>
  </w:style>
  <w:style w:type="paragraph" w:customStyle="1" w:styleId="55">
    <w:name w:val="TOC8"/>
    <w:basedOn w:val="1"/>
    <w:next w:val="1"/>
    <w:qFormat/>
    <w:uiPriority w:val="0"/>
    <w:pPr>
      <w:ind w:left="1400" w:leftChars="1400"/>
      <w:jc w:val="both"/>
      <w:textAlignment w:val="baseline"/>
    </w:pPr>
  </w:style>
  <w:style w:type="paragraph" w:customStyle="1" w:styleId="56">
    <w:name w:val="BodyTextIndent2"/>
    <w:basedOn w:val="1"/>
    <w:link w:val="57"/>
    <w:qFormat/>
    <w:uiPriority w:val="0"/>
    <w:pPr>
      <w:spacing w:line="60" w:lineRule="auto"/>
      <w:ind w:firstLine="128" w:firstLineChars="128"/>
      <w:jc w:val="both"/>
      <w:textAlignment w:val="baseline"/>
    </w:pPr>
    <w:rPr>
      <w:rFonts w:ascii="仿宋_GB2312" w:eastAsia="仿宋_GB2312"/>
      <w:kern w:val="2"/>
      <w:sz w:val="28"/>
      <w:szCs w:val="24"/>
      <w:lang w:val="en-US" w:eastAsia="zh-CN" w:bidi="ar-SA"/>
    </w:rPr>
  </w:style>
  <w:style w:type="character" w:customStyle="1" w:styleId="57">
    <w:name w:val="UserStyle_9"/>
    <w:link w:val="56"/>
    <w:qFormat/>
    <w:uiPriority w:val="0"/>
    <w:rPr>
      <w:rFonts w:ascii="仿宋_GB2312" w:eastAsia="仿宋_GB2312"/>
      <w:kern w:val="2"/>
      <w:sz w:val="28"/>
      <w:szCs w:val="24"/>
    </w:rPr>
  </w:style>
  <w:style w:type="paragraph" w:customStyle="1" w:styleId="58">
    <w:name w:val="Acetate"/>
    <w:basedOn w:val="1"/>
    <w:qFormat/>
    <w:uiPriority w:val="0"/>
    <w:pPr>
      <w:jc w:val="both"/>
      <w:textAlignment w:val="baseline"/>
    </w:pPr>
    <w:rPr>
      <w:kern w:val="2"/>
      <w:sz w:val="18"/>
      <w:szCs w:val="18"/>
      <w:lang w:val="en-US" w:eastAsia="zh-CN" w:bidi="ar-SA"/>
    </w:rPr>
  </w:style>
  <w:style w:type="character" w:customStyle="1" w:styleId="59">
    <w:name w:val="UserStyle_10"/>
    <w:link w:val="14"/>
    <w:qFormat/>
    <w:uiPriority w:val="0"/>
    <w:rPr>
      <w:sz w:val="18"/>
    </w:rPr>
  </w:style>
  <w:style w:type="character" w:customStyle="1" w:styleId="60">
    <w:name w:val="UserStyle_11"/>
    <w:link w:val="15"/>
    <w:qFormat/>
    <w:locked/>
    <w:uiPriority w:val="0"/>
    <w:rPr>
      <w:sz w:val="18"/>
    </w:rPr>
  </w:style>
  <w:style w:type="paragraph" w:customStyle="1" w:styleId="61">
    <w:name w:val="TOC1"/>
    <w:basedOn w:val="1"/>
    <w:next w:val="1"/>
    <w:qFormat/>
    <w:uiPriority w:val="0"/>
    <w:pPr>
      <w:jc w:val="both"/>
      <w:textAlignment w:val="baseline"/>
    </w:pPr>
  </w:style>
  <w:style w:type="paragraph" w:customStyle="1" w:styleId="62">
    <w:name w:val="TOC4"/>
    <w:basedOn w:val="1"/>
    <w:next w:val="1"/>
    <w:qFormat/>
    <w:uiPriority w:val="0"/>
    <w:pPr>
      <w:ind w:left="600" w:leftChars="600"/>
      <w:jc w:val="both"/>
      <w:textAlignment w:val="baseline"/>
    </w:pPr>
  </w:style>
  <w:style w:type="paragraph" w:customStyle="1" w:styleId="63">
    <w:name w:val="TOC6"/>
    <w:basedOn w:val="1"/>
    <w:next w:val="1"/>
    <w:qFormat/>
    <w:uiPriority w:val="0"/>
    <w:pPr>
      <w:ind w:left="1000" w:leftChars="1000"/>
      <w:jc w:val="both"/>
      <w:textAlignment w:val="baseline"/>
    </w:pPr>
  </w:style>
  <w:style w:type="paragraph" w:customStyle="1" w:styleId="64">
    <w:name w:val="BodyTextIndent3"/>
    <w:basedOn w:val="1"/>
    <w:qFormat/>
    <w:uiPriority w:val="0"/>
    <w:pPr>
      <w:spacing w:line="360" w:lineRule="auto"/>
      <w:ind w:firstLine="192" w:firstLineChars="192"/>
      <w:jc w:val="both"/>
      <w:textAlignment w:val="baseline"/>
    </w:pPr>
    <w:rPr>
      <w:rFonts w:ascii="仿宋_GB2312" w:eastAsia="仿宋_GB2312"/>
      <w:color w:val="3366FF"/>
      <w:kern w:val="2"/>
      <w:sz w:val="24"/>
      <w:szCs w:val="24"/>
      <w:lang w:val="en-US" w:eastAsia="zh-CN" w:bidi="ar-SA"/>
    </w:rPr>
  </w:style>
  <w:style w:type="paragraph" w:customStyle="1" w:styleId="65">
    <w:name w:val="ToCaption"/>
    <w:basedOn w:val="1"/>
    <w:next w:val="1"/>
    <w:qFormat/>
    <w:uiPriority w:val="0"/>
    <w:pPr>
      <w:ind w:left="840" w:hanging="420"/>
      <w:jc w:val="both"/>
      <w:textAlignment w:val="baseline"/>
    </w:pPr>
    <w:rPr>
      <w:kern w:val="2"/>
      <w:sz w:val="21"/>
      <w:szCs w:val="20"/>
      <w:lang w:val="en-US" w:eastAsia="zh-CN" w:bidi="ar-SA"/>
    </w:rPr>
  </w:style>
  <w:style w:type="paragraph" w:customStyle="1" w:styleId="66">
    <w:name w:val="TOC2"/>
    <w:basedOn w:val="1"/>
    <w:next w:val="1"/>
    <w:qFormat/>
    <w:uiPriority w:val="0"/>
    <w:pPr>
      <w:tabs>
        <w:tab w:val="right" w:leader="dot" w:pos="9515"/>
      </w:tabs>
      <w:ind w:left="270" w:leftChars="100" w:right="100" w:rightChars="100" w:hanging="60"/>
      <w:jc w:val="both"/>
      <w:textAlignment w:val="baseline"/>
    </w:pPr>
  </w:style>
  <w:style w:type="paragraph" w:customStyle="1" w:styleId="67">
    <w:name w:val="TOC9"/>
    <w:basedOn w:val="1"/>
    <w:next w:val="1"/>
    <w:qFormat/>
    <w:uiPriority w:val="0"/>
    <w:pPr>
      <w:ind w:left="1600" w:leftChars="1600"/>
      <w:jc w:val="both"/>
      <w:textAlignment w:val="baseline"/>
    </w:pPr>
  </w:style>
  <w:style w:type="paragraph" w:customStyle="1" w:styleId="68">
    <w:name w:val="BodyText2"/>
    <w:basedOn w:val="1"/>
    <w:link w:val="69"/>
    <w:qFormat/>
    <w:uiPriority w:val="0"/>
    <w:pPr>
      <w:jc w:val="both"/>
      <w:textAlignment w:val="baseline"/>
    </w:pPr>
    <w:rPr>
      <w:rFonts w:ascii="宋体"/>
      <w:kern w:val="2"/>
      <w:sz w:val="13"/>
      <w:szCs w:val="20"/>
      <w:lang w:val="en-US" w:eastAsia="zh-CN" w:bidi="ar-SA"/>
    </w:rPr>
  </w:style>
  <w:style w:type="character" w:customStyle="1" w:styleId="69">
    <w:name w:val="UserStyle_12"/>
    <w:link w:val="68"/>
    <w:qFormat/>
    <w:uiPriority w:val="0"/>
    <w:rPr>
      <w:rFonts w:ascii="宋体"/>
      <w:kern w:val="2"/>
      <w:sz w:val="13"/>
    </w:rPr>
  </w:style>
  <w:style w:type="paragraph" w:customStyle="1" w:styleId="70">
    <w:name w:val="HtmlPre"/>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Arial" w:hAnsi="Arial" w:eastAsia="Arial Unicode MS"/>
      <w:kern w:val="0"/>
      <w:sz w:val="20"/>
      <w:szCs w:val="20"/>
      <w:lang w:val="en-US" w:eastAsia="zh-CN" w:bidi="ar-SA"/>
    </w:rPr>
  </w:style>
  <w:style w:type="character" w:customStyle="1" w:styleId="71">
    <w:name w:val="UserStyle_13"/>
    <w:link w:val="70"/>
    <w:qFormat/>
    <w:uiPriority w:val="0"/>
    <w:rPr>
      <w:rFonts w:ascii="Arial" w:hAnsi="Arial" w:eastAsia="Arial Unicode MS"/>
    </w:rPr>
  </w:style>
  <w:style w:type="paragraph" w:customStyle="1" w:styleId="72">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73">
    <w:name w:val="AnnotationSubject"/>
    <w:basedOn w:val="44"/>
    <w:next w:val="44"/>
    <w:link w:val="74"/>
    <w:qFormat/>
    <w:uiPriority w:val="0"/>
    <w:pPr>
      <w:jc w:val="left"/>
      <w:textAlignment w:val="baseline"/>
    </w:pPr>
    <w:rPr>
      <w:rFonts w:ascii="宋体" w:cs="Times New Roman"/>
      <w:b/>
      <w:bCs/>
      <w:kern w:val="21"/>
    </w:rPr>
  </w:style>
  <w:style w:type="character" w:customStyle="1" w:styleId="74">
    <w:name w:val="UserStyle_14"/>
    <w:link w:val="73"/>
    <w:qFormat/>
    <w:uiPriority w:val="0"/>
    <w:rPr>
      <w:rFonts w:ascii="宋体" w:cs="Times New Roman"/>
      <w:b/>
      <w:bCs/>
      <w:kern w:val="21"/>
      <w:sz w:val="21"/>
      <w:szCs w:val="24"/>
    </w:rPr>
  </w:style>
  <w:style w:type="paragraph" w:customStyle="1" w:styleId="75">
    <w:name w:val="BodyText1I"/>
    <w:basedOn w:val="48"/>
    <w:qFormat/>
    <w:uiPriority w:val="0"/>
    <w:pPr>
      <w:tabs>
        <w:tab w:val="center" w:pos="2185"/>
      </w:tabs>
      <w:spacing w:line="300" w:lineRule="auto"/>
      <w:ind w:firstLine="200" w:firstLineChars="200"/>
      <w:jc w:val="both"/>
      <w:textAlignment w:val="baseline"/>
    </w:pPr>
    <w:rPr>
      <w:rFonts w:ascii="楷体_GB2312" w:eastAsia="楷体_GB2312"/>
      <w:bCs w:val="0"/>
      <w:iCs w:val="0"/>
      <w:color w:val="000000"/>
      <w:spacing w:val="4"/>
      <w:kern w:val="2"/>
      <w:sz w:val="21"/>
      <w:szCs w:val="20"/>
      <w:lang w:val="en-US" w:eastAsia="zh-CN" w:bidi="ar-SA"/>
    </w:rPr>
  </w:style>
  <w:style w:type="table" w:customStyle="1" w:styleId="76">
    <w:name w:val="TableGrid"/>
    <w:basedOn w:val="36"/>
    <w:qFormat/>
    <w:uiPriority w:val="0"/>
  </w:style>
  <w:style w:type="character" w:customStyle="1" w:styleId="77">
    <w:name w:val="PageNumber"/>
    <w:basedOn w:val="35"/>
    <w:link w:val="1"/>
    <w:qFormat/>
    <w:uiPriority w:val="0"/>
  </w:style>
  <w:style w:type="character" w:customStyle="1" w:styleId="78">
    <w:name w:val="HtmlDfn"/>
    <w:link w:val="1"/>
    <w:qFormat/>
    <w:uiPriority w:val="0"/>
    <w:rPr>
      <w:i/>
    </w:rPr>
  </w:style>
  <w:style w:type="character" w:customStyle="1" w:styleId="79">
    <w:name w:val="HtmlCode"/>
    <w:link w:val="1"/>
    <w:qFormat/>
    <w:uiPriority w:val="0"/>
    <w:rPr>
      <w:rFonts w:ascii="Consolas" w:hAnsi="Consolas" w:eastAsia="Consolas"/>
      <w:color w:val="C7254E"/>
      <w:sz w:val="21"/>
      <w:szCs w:val="21"/>
      <w:shd w:val="clear" w:color="auto" w:fill="F9F2F4"/>
    </w:rPr>
  </w:style>
  <w:style w:type="character" w:customStyle="1" w:styleId="80">
    <w:name w:val="AnnotationReference"/>
    <w:link w:val="1"/>
    <w:qFormat/>
    <w:uiPriority w:val="0"/>
    <w:rPr>
      <w:sz w:val="21"/>
      <w:szCs w:val="21"/>
    </w:rPr>
  </w:style>
  <w:style w:type="character" w:customStyle="1" w:styleId="81">
    <w:name w:val="HtmlKbd"/>
    <w:link w:val="1"/>
    <w:qFormat/>
    <w:uiPriority w:val="0"/>
    <w:rPr>
      <w:rFonts w:ascii="Consolas" w:hAnsi="Consolas" w:eastAsia="Consolas"/>
      <w:color w:val="FFFFFF"/>
      <w:sz w:val="21"/>
      <w:szCs w:val="21"/>
      <w:shd w:val="clear" w:color="auto" w:fill="333333"/>
    </w:rPr>
  </w:style>
  <w:style w:type="character" w:customStyle="1" w:styleId="82">
    <w:name w:val="htmlSamp"/>
    <w:link w:val="1"/>
    <w:qFormat/>
    <w:uiPriority w:val="0"/>
    <w:rPr>
      <w:rFonts w:ascii="Consolas" w:hAnsi="Consolas" w:eastAsia="Consolas"/>
      <w:sz w:val="21"/>
      <w:szCs w:val="21"/>
    </w:rPr>
  </w:style>
  <w:style w:type="character" w:customStyle="1" w:styleId="83">
    <w:name w:val="UserStyle_15"/>
    <w:link w:val="1"/>
    <w:qFormat/>
    <w:uiPriority w:val="0"/>
    <w:rPr>
      <w:shd w:val="clear" w:color="auto" w:fill="EEEEEE"/>
    </w:rPr>
  </w:style>
  <w:style w:type="character" w:customStyle="1" w:styleId="84">
    <w:name w:val="UserStyle_16"/>
    <w:basedOn w:val="35"/>
    <w:link w:val="1"/>
    <w:qFormat/>
    <w:uiPriority w:val="0"/>
  </w:style>
  <w:style w:type="character" w:customStyle="1" w:styleId="85">
    <w:name w:val="UserStyle_17"/>
    <w:link w:val="1"/>
    <w:qFormat/>
    <w:uiPriority w:val="0"/>
    <w:rPr>
      <w:rFonts w:ascii="宋体"/>
      <w:szCs w:val="24"/>
    </w:rPr>
  </w:style>
  <w:style w:type="character" w:customStyle="1" w:styleId="86">
    <w:name w:val="UserStyle_18"/>
    <w:basedOn w:val="35"/>
    <w:link w:val="1"/>
    <w:qFormat/>
    <w:uiPriority w:val="0"/>
  </w:style>
  <w:style w:type="character" w:customStyle="1" w:styleId="87">
    <w:name w:val="UserStyle_19"/>
    <w:link w:val="1"/>
    <w:qFormat/>
    <w:uiPriority w:val="0"/>
    <w:rPr>
      <w:kern w:val="2"/>
      <w:sz w:val="21"/>
    </w:rPr>
  </w:style>
  <w:style w:type="character" w:customStyle="1" w:styleId="88">
    <w:name w:val="UserStyle_20"/>
    <w:link w:val="1"/>
    <w:qFormat/>
    <w:uiPriority w:val="0"/>
    <w:rPr>
      <w:shd w:val="clear" w:color="auto" w:fill="EEEEEE"/>
    </w:rPr>
  </w:style>
  <w:style w:type="character" w:customStyle="1" w:styleId="89">
    <w:name w:val="UserStyle_21"/>
    <w:basedOn w:val="35"/>
    <w:link w:val="1"/>
    <w:qFormat/>
    <w:uiPriority w:val="0"/>
  </w:style>
  <w:style w:type="character" w:customStyle="1" w:styleId="90">
    <w:name w:val="UserStyle_22"/>
    <w:basedOn w:val="35"/>
    <w:link w:val="1"/>
    <w:qFormat/>
    <w:uiPriority w:val="0"/>
  </w:style>
  <w:style w:type="character" w:customStyle="1" w:styleId="91">
    <w:name w:val="UserStyle_23"/>
    <w:basedOn w:val="35"/>
    <w:link w:val="1"/>
    <w:qFormat/>
    <w:uiPriority w:val="0"/>
  </w:style>
  <w:style w:type="character" w:customStyle="1" w:styleId="92">
    <w:name w:val="UserStyle_24"/>
    <w:link w:val="1"/>
    <w:qFormat/>
    <w:uiPriority w:val="0"/>
    <w:rPr>
      <w:rFonts w:ascii="宋体" w:eastAsia="宋体"/>
      <w:kern w:val="2"/>
      <w:sz w:val="21"/>
      <w:lang w:val="en-US" w:eastAsia="zh-CN" w:bidi="ar-SA"/>
    </w:rPr>
  </w:style>
  <w:style w:type="character" w:customStyle="1" w:styleId="93">
    <w:name w:val="UserStyle_25"/>
    <w:link w:val="1"/>
    <w:qFormat/>
    <w:uiPriority w:val="0"/>
    <w:rPr>
      <w:color w:val="999999"/>
    </w:rPr>
  </w:style>
  <w:style w:type="character" w:customStyle="1" w:styleId="94">
    <w:name w:val="UserStyle_26"/>
    <w:basedOn w:val="35"/>
    <w:link w:val="1"/>
    <w:qFormat/>
    <w:uiPriority w:val="0"/>
  </w:style>
  <w:style w:type="character" w:customStyle="1" w:styleId="95">
    <w:name w:val="UserStyle_27"/>
    <w:link w:val="1"/>
    <w:qFormat/>
    <w:uiPriority w:val="0"/>
    <w:rPr>
      <w:rFonts w:ascii="Arial" w:hAnsi="Arial"/>
      <w:sz w:val="18"/>
      <w:szCs w:val="18"/>
    </w:rPr>
  </w:style>
  <w:style w:type="character" w:customStyle="1" w:styleId="96">
    <w:name w:val="UserStyle_28"/>
    <w:link w:val="97"/>
    <w:qFormat/>
    <w:uiPriority w:val="0"/>
    <w:rPr>
      <w:rFonts w:hAnsi="宋体"/>
      <w:sz w:val="24"/>
      <w:szCs w:val="24"/>
    </w:rPr>
  </w:style>
  <w:style w:type="paragraph" w:customStyle="1" w:styleId="97">
    <w:name w:val="UserStyle_29"/>
    <w:basedOn w:val="98"/>
    <w:link w:val="96"/>
    <w:qFormat/>
    <w:uiPriority w:val="0"/>
    <w:pPr>
      <w:autoSpaceDE/>
      <w:autoSpaceDN/>
      <w:spacing w:line="300" w:lineRule="auto"/>
      <w:ind w:left="851"/>
      <w:jc w:val="both"/>
      <w:textAlignment w:val="baseline"/>
    </w:pPr>
  </w:style>
  <w:style w:type="paragraph" w:customStyle="1" w:styleId="98">
    <w:name w:val="UserStyle_30"/>
    <w:basedOn w:val="53"/>
    <w:link w:val="99"/>
    <w:qFormat/>
    <w:uiPriority w:val="0"/>
    <w:pPr>
      <w:autoSpaceDE/>
      <w:autoSpaceDN/>
      <w:spacing w:line="276" w:lineRule="auto"/>
      <w:jc w:val="both"/>
      <w:textAlignment w:val="baseline"/>
    </w:pPr>
    <w:rPr>
      <w:rFonts w:ascii="Times New Roman" w:hAnsi="宋体"/>
      <w:kern w:val="0"/>
      <w:sz w:val="24"/>
      <w:szCs w:val="24"/>
      <w:lang w:val="en-US" w:eastAsia="zh-CN" w:bidi="ar-SA"/>
    </w:rPr>
  </w:style>
  <w:style w:type="character" w:customStyle="1" w:styleId="99">
    <w:name w:val="UserStyle_31"/>
    <w:link w:val="98"/>
    <w:qFormat/>
    <w:uiPriority w:val="0"/>
    <w:rPr>
      <w:rFonts w:hAnsi="宋体"/>
      <w:sz w:val="24"/>
      <w:szCs w:val="24"/>
    </w:rPr>
  </w:style>
  <w:style w:type="character" w:customStyle="1" w:styleId="100">
    <w:name w:val="UserStyle_32"/>
    <w:link w:val="101"/>
    <w:qFormat/>
    <w:uiPriority w:val="0"/>
    <w:rPr>
      <w:rFonts w:ascii="宋体" w:hAnsi="宋体"/>
      <w:kern w:val="2"/>
      <w:sz w:val="21"/>
      <w:szCs w:val="21"/>
      <w:lang w:val="zh-CN"/>
    </w:rPr>
  </w:style>
  <w:style w:type="paragraph" w:customStyle="1" w:styleId="101">
    <w:name w:val="UserStyle_33"/>
    <w:basedOn w:val="42"/>
    <w:link w:val="100"/>
    <w:qFormat/>
    <w:uiPriority w:val="0"/>
    <w:pPr>
      <w:snapToGrid w:val="0"/>
      <w:spacing w:before="156" w:line="240" w:lineRule="auto"/>
      <w:ind w:firstLineChars="0"/>
      <w:jc w:val="both"/>
      <w:textAlignment w:val="baseline"/>
    </w:pPr>
    <w:rPr>
      <w:rFonts w:ascii="宋体" w:hAnsi="宋体"/>
      <w:kern w:val="2"/>
      <w:sz w:val="21"/>
      <w:szCs w:val="21"/>
      <w:lang w:val="zh-CN" w:eastAsia="zh-CN" w:bidi="ar-SA"/>
    </w:rPr>
  </w:style>
  <w:style w:type="character" w:customStyle="1" w:styleId="102">
    <w:name w:val="UserStyle_34"/>
    <w:link w:val="1"/>
    <w:qFormat/>
    <w:uiPriority w:val="0"/>
    <w:rPr>
      <w:rFonts w:ascii="宋体" w:hAnsi="宋体" w:eastAsia="宋体"/>
      <w:color w:val="000000"/>
      <w:sz w:val="21"/>
      <w:szCs w:val="21"/>
    </w:rPr>
  </w:style>
  <w:style w:type="character" w:customStyle="1" w:styleId="103">
    <w:name w:val="UserStyle_35"/>
    <w:basedOn w:val="35"/>
    <w:link w:val="1"/>
    <w:qFormat/>
    <w:uiPriority w:val="0"/>
  </w:style>
  <w:style w:type="character" w:customStyle="1" w:styleId="104">
    <w:name w:val="UserStyle_36"/>
    <w:basedOn w:val="35"/>
    <w:link w:val="1"/>
    <w:qFormat/>
    <w:uiPriority w:val="0"/>
  </w:style>
  <w:style w:type="character" w:customStyle="1" w:styleId="105">
    <w:name w:val="UserStyle_37"/>
    <w:link w:val="106"/>
    <w:qFormat/>
    <w:uiPriority w:val="0"/>
    <w:rPr>
      <w:kern w:val="2"/>
      <w:sz w:val="21"/>
      <w:szCs w:val="24"/>
    </w:rPr>
  </w:style>
  <w:style w:type="paragraph" w:customStyle="1" w:styleId="106">
    <w:name w:val="UserStyle_38"/>
    <w:basedOn w:val="1"/>
    <w:link w:val="105"/>
    <w:qFormat/>
    <w:uiPriority w:val="0"/>
    <w:pPr>
      <w:ind w:firstLine="420" w:firstLineChars="200"/>
      <w:jc w:val="both"/>
      <w:textAlignment w:val="baseline"/>
    </w:pPr>
  </w:style>
  <w:style w:type="character" w:customStyle="1" w:styleId="107">
    <w:name w:val="UserStyle_39"/>
    <w:link w:val="1"/>
    <w:qFormat/>
    <w:uiPriority w:val="0"/>
    <w:rPr>
      <w:rFonts w:ascii="等线" w:hAnsi="等线" w:eastAsia="等线"/>
      <w:color w:val="000000"/>
      <w:sz w:val="21"/>
      <w:szCs w:val="21"/>
    </w:rPr>
  </w:style>
  <w:style w:type="character" w:customStyle="1" w:styleId="108">
    <w:name w:val="UserStyle_40"/>
    <w:basedOn w:val="35"/>
    <w:link w:val="1"/>
    <w:qFormat/>
    <w:uiPriority w:val="0"/>
  </w:style>
  <w:style w:type="character" w:customStyle="1" w:styleId="109">
    <w:name w:val="UserStyle_41"/>
    <w:basedOn w:val="35"/>
    <w:link w:val="1"/>
    <w:qFormat/>
    <w:uiPriority w:val="0"/>
  </w:style>
  <w:style w:type="character" w:customStyle="1" w:styleId="110">
    <w:name w:val="UserStyle_42"/>
    <w:basedOn w:val="35"/>
    <w:link w:val="1"/>
    <w:qFormat/>
    <w:uiPriority w:val="0"/>
  </w:style>
  <w:style w:type="character" w:customStyle="1" w:styleId="111">
    <w:name w:val="UserStyle_43"/>
    <w:link w:val="112"/>
    <w:qFormat/>
    <w:uiPriority w:val="0"/>
    <w:rPr>
      <w:kern w:val="2"/>
      <w:sz w:val="18"/>
      <w:szCs w:val="18"/>
    </w:rPr>
  </w:style>
  <w:style w:type="paragraph" w:customStyle="1" w:styleId="112">
    <w:name w:val="UserStyle_44"/>
    <w:basedOn w:val="1"/>
    <w:link w:val="111"/>
    <w:qFormat/>
    <w:uiPriority w:val="0"/>
    <w:pPr>
      <w:spacing w:line="300" w:lineRule="auto"/>
      <w:jc w:val="both"/>
      <w:textAlignment w:val="baseline"/>
    </w:pPr>
    <w:rPr>
      <w:kern w:val="2"/>
      <w:sz w:val="18"/>
      <w:szCs w:val="18"/>
      <w:lang w:val="en-US" w:eastAsia="zh-CN" w:bidi="ar-SA"/>
    </w:rPr>
  </w:style>
  <w:style w:type="paragraph" w:customStyle="1" w:styleId="113">
    <w:name w:val="UserStyle_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14">
    <w:name w:val="UserStyle_46"/>
    <w:basedOn w:val="1"/>
    <w:qFormat/>
    <w:uiPriority w:val="0"/>
    <w:pPr>
      <w:widowControl/>
      <w:snapToGrid w:val="0"/>
      <w:spacing w:after="200"/>
      <w:ind w:firstLine="420" w:firstLineChars="200"/>
      <w:jc w:val="left"/>
      <w:textAlignment w:val="baseline"/>
    </w:pPr>
    <w:rPr>
      <w:rFonts w:ascii="Tahoma" w:hAnsi="Tahoma" w:eastAsia="微软雅黑"/>
      <w:kern w:val="0"/>
      <w:sz w:val="22"/>
      <w:szCs w:val="22"/>
      <w:lang w:val="en-US" w:eastAsia="zh-CN" w:bidi="ar-SA"/>
    </w:rPr>
  </w:style>
  <w:style w:type="paragraph" w:customStyle="1" w:styleId="115">
    <w:name w:val="UserStyle_4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16">
    <w:name w:val="UserStyle_48"/>
    <w:basedOn w:val="1"/>
    <w:qFormat/>
    <w:uiPriority w:val="0"/>
    <w:pPr>
      <w:widowControl/>
      <w:pBdr>
        <w:top w:val="double" w:color="000000" w:sz="6" w:space="0"/>
        <w:left w:val="single" w:color="000000" w:sz="4" w:space="0"/>
        <w:bottom w:val="single" w:color="000000" w:sz="4" w:space="0"/>
        <w:right w:val="single" w:color="000000" w:sz="4" w:space="0"/>
      </w:pBdr>
      <w:shd w:val="clear" w:color="auto" w:fill="FFFFFF"/>
      <w:spacing w:before="100" w:beforeAutospacing="1" w:after="100" w:afterAutospacing="1"/>
      <w:jc w:val="both"/>
      <w:textAlignment w:val="center"/>
    </w:pPr>
    <w:rPr>
      <w:rFonts w:ascii="宋体"/>
      <w:kern w:val="0"/>
      <w:sz w:val="20"/>
      <w:szCs w:val="20"/>
      <w:lang w:val="en-US" w:eastAsia="zh-CN" w:bidi="ar-SA"/>
    </w:rPr>
  </w:style>
  <w:style w:type="paragraph" w:customStyle="1" w:styleId="117">
    <w:name w:val="UserStyle_49"/>
    <w:basedOn w:val="1"/>
    <w:qFormat/>
    <w:uiPriority w:val="0"/>
    <w:pPr>
      <w:jc w:val="both"/>
      <w:textAlignment w:val="baseline"/>
    </w:pPr>
  </w:style>
  <w:style w:type="paragraph" w:customStyle="1" w:styleId="118">
    <w:name w:val="UserStyle_50"/>
    <w:basedOn w:val="1"/>
    <w:qFormat/>
    <w:uiPriority w:val="0"/>
    <w:pPr>
      <w:jc w:val="both"/>
      <w:textAlignment w:val="baseline"/>
    </w:pPr>
  </w:style>
  <w:style w:type="paragraph" w:customStyle="1" w:styleId="119">
    <w:name w:val="UserStyle_5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20">
    <w:name w:val="UserStyle_52"/>
    <w:basedOn w:val="1"/>
    <w:qFormat/>
    <w:uiPriority w:val="0"/>
    <w:pPr>
      <w:jc w:val="both"/>
      <w:textAlignment w:val="baseline"/>
    </w:pPr>
  </w:style>
  <w:style w:type="paragraph" w:customStyle="1" w:styleId="121">
    <w:name w:val="UserStyle_53"/>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22">
    <w:name w:val="UserStyle_54"/>
    <w:basedOn w:val="1"/>
    <w:qFormat/>
    <w:uiPriority w:val="0"/>
    <w:pPr>
      <w:widowControl/>
      <w:spacing w:before="100" w:beforeAutospacing="1" w:after="100" w:afterAutospacing="1"/>
      <w:jc w:val="left"/>
      <w:textAlignment w:val="baseline"/>
    </w:pPr>
    <w:rPr>
      <w:rFonts w:ascii="宋体"/>
      <w:color w:val="0000FF"/>
      <w:kern w:val="0"/>
      <w:sz w:val="24"/>
      <w:szCs w:val="24"/>
      <w:u w:val="single"/>
      <w:lang w:val="en-US" w:eastAsia="zh-CN" w:bidi="ar-SA"/>
    </w:rPr>
  </w:style>
  <w:style w:type="paragraph" w:customStyle="1" w:styleId="123">
    <w:name w:val="UserStyle_5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4">
    <w:name w:val="UserStyle_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25">
    <w:name w:val="UserStyle_57"/>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26">
    <w:name w:val="UserStyle_5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7">
    <w:name w:val="UserStyle_59"/>
    <w:basedOn w:val="1"/>
    <w:qFormat/>
    <w:uiPriority w:val="0"/>
    <w:pPr>
      <w:jc w:val="both"/>
      <w:textAlignment w:val="baseline"/>
    </w:pPr>
    <w:rPr>
      <w:kern w:val="2"/>
      <w:sz w:val="21"/>
      <w:szCs w:val="20"/>
      <w:lang w:val="en-US" w:eastAsia="zh-CN" w:bidi="ar-SA"/>
    </w:rPr>
  </w:style>
  <w:style w:type="paragraph" w:customStyle="1" w:styleId="128">
    <w:name w:val="UserStyle_6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29">
    <w:name w:val="UserStyle_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30">
    <w:name w:val="UserStyle_62"/>
    <w:qFormat/>
    <w:uiPriority w:val="0"/>
    <w:pPr>
      <w:widowControl/>
      <w:ind w:firstLine="200" w:firstLineChars="200"/>
      <w:jc w:val="both"/>
      <w:textAlignment w:val="baseline"/>
    </w:pPr>
    <w:rPr>
      <w:rFonts w:ascii="宋体" w:hAnsi="Times New Roman" w:eastAsia="宋体" w:cstheme="minorBidi"/>
      <w:sz w:val="21"/>
      <w:lang w:val="en-US" w:eastAsia="zh-CN" w:bidi="ar-SA"/>
    </w:rPr>
  </w:style>
  <w:style w:type="paragraph" w:customStyle="1" w:styleId="131">
    <w:name w:val="UserStyle_63"/>
    <w:basedOn w:val="1"/>
    <w:qFormat/>
    <w:uiPriority w:val="0"/>
    <w:pPr>
      <w:tabs>
        <w:tab w:val="left" w:pos="1100"/>
      </w:tabs>
      <w:spacing w:line="240" w:lineRule="atLeast"/>
      <w:ind w:left="288" w:hanging="1152"/>
      <w:jc w:val="both"/>
      <w:textAlignment w:val="baseline"/>
    </w:pPr>
    <w:rPr>
      <w:kern w:val="0"/>
      <w:sz w:val="24"/>
      <w:szCs w:val="20"/>
      <w:lang w:val="en-GB" w:eastAsia="en-US" w:bidi="ar-SA"/>
    </w:rPr>
  </w:style>
  <w:style w:type="paragraph" w:customStyle="1" w:styleId="132">
    <w:name w:val="UserStyle_64"/>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3">
    <w:name w:val="UserStyle_65"/>
    <w:basedOn w:val="1"/>
    <w:qFormat/>
    <w:uiPriority w:val="0"/>
    <w:pPr>
      <w:tabs>
        <w:tab w:val="left" w:pos="1200"/>
      </w:tabs>
      <w:spacing w:line="500" w:lineRule="exact"/>
      <w:jc w:val="center"/>
      <w:textAlignment w:val="baseline"/>
    </w:pPr>
    <w:rPr>
      <w:rFonts w:ascii="宋体"/>
      <w:kern w:val="2"/>
      <w:sz w:val="24"/>
      <w:szCs w:val="18"/>
      <w:lang w:val="en-US" w:eastAsia="zh-CN" w:bidi="ar-SA"/>
    </w:rPr>
  </w:style>
  <w:style w:type="paragraph" w:customStyle="1" w:styleId="134">
    <w:name w:val="UserStyle_66"/>
    <w:basedOn w:val="1"/>
    <w:qFormat/>
    <w:uiPriority w:val="0"/>
    <w:pPr>
      <w:jc w:val="both"/>
      <w:textAlignment w:val="baseline"/>
    </w:pPr>
  </w:style>
  <w:style w:type="paragraph" w:customStyle="1" w:styleId="135">
    <w:name w:val="UserStyle_67"/>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6">
    <w:name w:val="UserStyle_68"/>
    <w:basedOn w:val="1"/>
    <w:qFormat/>
    <w:uiPriority w:val="0"/>
    <w:pPr>
      <w:tabs>
        <w:tab w:val="left" w:pos="360"/>
      </w:tabs>
      <w:spacing w:line="400" w:lineRule="atLeast"/>
      <w:ind w:left="1080"/>
      <w:jc w:val="left"/>
      <w:textAlignment w:val="baseline"/>
    </w:pPr>
    <w:rPr>
      <w:kern w:val="0"/>
      <w:sz w:val="24"/>
      <w:szCs w:val="20"/>
      <w:lang w:val="en-GB" w:eastAsia="en-US" w:bidi="ar-SA"/>
    </w:rPr>
  </w:style>
  <w:style w:type="paragraph" w:customStyle="1" w:styleId="137">
    <w:name w:val="UserStyle_69"/>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38">
    <w:name w:val="UserStyle_70"/>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textAlignment w:val="baseline"/>
    </w:pPr>
    <w:rPr>
      <w:rFonts w:ascii="宋体" w:cs="Times New Roman"/>
      <w:b/>
      <w:bCs/>
      <w:kern w:val="0"/>
      <w:sz w:val="24"/>
      <w:szCs w:val="24"/>
      <w:lang w:val="en-US" w:eastAsia="zh-CN" w:bidi="ar-SA"/>
    </w:rPr>
  </w:style>
  <w:style w:type="paragraph" w:customStyle="1" w:styleId="139">
    <w:name w:val="UserStyle_71"/>
    <w:basedOn w:val="1"/>
    <w:qFormat/>
    <w:uiPriority w:val="0"/>
    <w:pPr>
      <w:spacing w:before="120"/>
      <w:jc w:val="both"/>
      <w:textAlignment w:val="baseline"/>
    </w:pPr>
    <w:rPr>
      <w:rFonts w:eastAsia="仿宋_GB2312"/>
      <w:kern w:val="2"/>
      <w:sz w:val="24"/>
      <w:szCs w:val="20"/>
      <w:lang w:val="en-US" w:eastAsia="zh-CN" w:bidi="ar-SA"/>
    </w:rPr>
  </w:style>
  <w:style w:type="paragraph" w:customStyle="1" w:styleId="140">
    <w:name w:val="UserStyle_72"/>
    <w:basedOn w:val="1"/>
    <w:qFormat/>
    <w:uiPriority w:val="0"/>
    <w:pPr>
      <w:tabs>
        <w:tab w:val="left" w:pos="900"/>
      </w:tabs>
      <w:spacing w:line="300" w:lineRule="auto"/>
      <w:jc w:val="both"/>
      <w:textAlignment w:val="baseline"/>
    </w:pPr>
    <w:rPr>
      <w:kern w:val="2"/>
      <w:sz w:val="24"/>
      <w:szCs w:val="24"/>
      <w:lang w:val="en-US" w:eastAsia="zh-CN" w:bidi="ar-SA"/>
    </w:rPr>
  </w:style>
  <w:style w:type="paragraph" w:customStyle="1" w:styleId="141">
    <w:name w:val="UserStyle_73"/>
    <w:qFormat/>
    <w:uiPriority w:val="0"/>
    <w:pPr>
      <w:spacing w:line="351" w:lineRule="atLeast"/>
      <w:ind w:firstLine="419"/>
      <w:jc w:val="both"/>
      <w:textAlignment w:val="baseline"/>
    </w:pPr>
    <w:rPr>
      <w:rFonts w:ascii="Times New Roman" w:hAnsi="Times New Roman" w:eastAsia="宋体" w:cstheme="minorBidi"/>
      <w:color w:val="000000"/>
      <w:sz w:val="21"/>
      <w:lang w:val="en-US" w:eastAsia="zh-CN" w:bidi="ar-SA"/>
    </w:rPr>
  </w:style>
  <w:style w:type="paragraph" w:customStyle="1" w:styleId="142">
    <w:name w:val="UserStyle_74"/>
    <w:basedOn w:val="1"/>
    <w:qFormat/>
    <w:uiPriority w:val="0"/>
    <w:pPr>
      <w:widowControl/>
      <w:spacing w:before="100" w:beforeAutospacing="1" w:after="100" w:afterAutospacing="1"/>
      <w:jc w:val="left"/>
      <w:textAlignment w:val="baseline"/>
    </w:pPr>
    <w:rPr>
      <w:kern w:val="0"/>
      <w:sz w:val="20"/>
      <w:szCs w:val="20"/>
      <w:lang w:val="en-US" w:eastAsia="zh-CN" w:bidi="ar-SA"/>
    </w:rPr>
  </w:style>
  <w:style w:type="paragraph" w:customStyle="1" w:styleId="143">
    <w:name w:val="UserStyle_75"/>
    <w:basedOn w:val="1"/>
    <w:qFormat/>
    <w:uiPriority w:val="0"/>
    <w:pPr>
      <w:widowControl/>
      <w:spacing w:after="160" w:line="240" w:lineRule="exact"/>
      <w:jc w:val="left"/>
      <w:textAlignment w:val="baseline"/>
    </w:pPr>
    <w:rPr>
      <w:rFonts w:ascii="Verdana" w:hAnsi="Verdana" w:eastAsia="仿宋_GB2312"/>
      <w:kern w:val="0"/>
      <w:sz w:val="20"/>
      <w:szCs w:val="20"/>
      <w:lang w:val="en-US" w:eastAsia="en-US" w:bidi="ar-SA"/>
    </w:rPr>
  </w:style>
  <w:style w:type="paragraph" w:customStyle="1" w:styleId="144">
    <w:name w:val="UserStyle_76"/>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45">
    <w:name w:val="UserStyle_7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46">
    <w:name w:val="UserStyle_78"/>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47">
    <w:name w:val="UserStyle_79"/>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48">
    <w:name w:val="UserStyle_80"/>
    <w:basedOn w:val="1"/>
    <w:qFormat/>
    <w:uiPriority w:val="0"/>
    <w:pPr>
      <w:widowControl/>
      <w:pBdr>
        <w:bottom w:val="single" w:color="000000" w:sz="8" w:space="0"/>
      </w:pBdr>
      <w:spacing w:before="100" w:beforeAutospacing="1" w:after="100" w:afterAutospacing="1"/>
      <w:jc w:val="left"/>
      <w:textAlignment w:val="baseline"/>
    </w:pPr>
    <w:rPr>
      <w:rFonts w:ascii="仿宋_GB2312" w:eastAsia="仿宋_GB2312"/>
      <w:kern w:val="0"/>
      <w:sz w:val="24"/>
      <w:szCs w:val="24"/>
      <w:lang w:val="en-US" w:eastAsia="zh-CN" w:bidi="ar-SA"/>
    </w:rPr>
  </w:style>
  <w:style w:type="paragraph" w:customStyle="1" w:styleId="149">
    <w:name w:val="UserStyle_81"/>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50">
    <w:name w:val="UserStyle_82"/>
    <w:basedOn w:val="1"/>
    <w:semiHidden/>
    <w:qFormat/>
    <w:uiPriority w:val="0"/>
    <w:pPr>
      <w:widowControl/>
      <w:spacing w:line="400" w:lineRule="exact"/>
      <w:jc w:val="center"/>
      <w:textAlignment w:val="baseline"/>
    </w:pPr>
    <w:rPr>
      <w:rFonts w:ascii="Verdana" w:hAnsi="Verdana"/>
      <w:kern w:val="0"/>
      <w:sz w:val="21"/>
      <w:szCs w:val="20"/>
      <w:lang w:val="en-US" w:eastAsia="en-US" w:bidi="ar-SA"/>
    </w:rPr>
  </w:style>
  <w:style w:type="paragraph" w:customStyle="1" w:styleId="151">
    <w:name w:val="UserStyle_83"/>
    <w:basedOn w:val="1"/>
    <w:qFormat/>
    <w:uiPriority w:val="0"/>
    <w:pPr>
      <w:jc w:val="both"/>
      <w:textAlignment w:val="baseline"/>
    </w:pPr>
  </w:style>
  <w:style w:type="paragraph" w:customStyle="1" w:styleId="152">
    <w:name w:val="UserStyle_8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53">
    <w:name w:val="UserStyle_85"/>
    <w:basedOn w:val="1"/>
    <w:qFormat/>
    <w:uiPriority w:val="0"/>
    <w:pPr>
      <w:widowControl/>
      <w:pBdr>
        <w:bottom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54">
    <w:name w:val="UserStyle_86"/>
    <w:basedOn w:val="1"/>
    <w:qFormat/>
    <w:uiPriority w:val="0"/>
    <w:pPr>
      <w:tabs>
        <w:tab w:val="left" w:pos="420"/>
      </w:tabs>
      <w:jc w:val="both"/>
      <w:textAlignment w:val="baseline"/>
    </w:pPr>
    <w:rPr>
      <w:rFonts w:ascii="Arial" w:hAnsi="Arial" w:eastAsia="黑体"/>
      <w:b/>
      <w:kern w:val="2"/>
      <w:sz w:val="24"/>
      <w:szCs w:val="20"/>
      <w:lang w:val="en-US" w:eastAsia="zh-CN" w:bidi="ar-SA"/>
    </w:rPr>
  </w:style>
  <w:style w:type="paragraph" w:customStyle="1" w:styleId="155">
    <w:name w:val="UserStyle_8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56">
    <w:name w:val="UserStyle_88"/>
    <w:basedOn w:val="1"/>
    <w:qFormat/>
    <w:uiPriority w:val="0"/>
    <w:pPr>
      <w:spacing w:line="360" w:lineRule="auto"/>
      <w:jc w:val="both"/>
      <w:textAlignment w:val="baseline"/>
    </w:pPr>
    <w:rPr>
      <w:rFonts w:ascii="宋体"/>
      <w:kern w:val="2"/>
      <w:sz w:val="24"/>
      <w:szCs w:val="24"/>
      <w:lang w:val="en-US" w:eastAsia="zh-CN" w:bidi="ar-SA"/>
    </w:rPr>
  </w:style>
  <w:style w:type="paragraph" w:customStyle="1" w:styleId="157">
    <w:name w:val="UserStyle_89"/>
    <w:basedOn w:val="1"/>
    <w:qFormat/>
    <w:uiPriority w:val="0"/>
    <w:pPr>
      <w:widowControl/>
      <w:jc w:val="center"/>
      <w:textAlignment w:val="baseline"/>
    </w:pPr>
    <w:rPr>
      <w:rFonts w:ascii="宋体"/>
      <w:b/>
      <w:kern w:val="0"/>
      <w:sz w:val="36"/>
      <w:szCs w:val="20"/>
      <w:lang w:val="en-US" w:eastAsia="zh-CN" w:bidi="ar-SA"/>
    </w:rPr>
  </w:style>
  <w:style w:type="paragraph" w:customStyle="1" w:styleId="158">
    <w:name w:val="UserStyle_90"/>
    <w:basedOn w:val="1"/>
    <w:qFormat/>
    <w:uiPriority w:val="0"/>
    <w:pPr>
      <w:widowControl/>
      <w:spacing w:before="100" w:beforeAutospacing="1" w:after="100" w:afterAutospacing="1"/>
      <w:jc w:val="left"/>
      <w:textAlignment w:val="baseline"/>
    </w:pPr>
    <w:rPr>
      <w:rFonts w:ascii="宋体" w:cs="Times New Roman"/>
      <w:b/>
      <w:bCs/>
      <w:color w:val="000000"/>
      <w:kern w:val="0"/>
      <w:sz w:val="18"/>
      <w:szCs w:val="18"/>
      <w:lang w:val="en-US" w:eastAsia="zh-CN" w:bidi="ar-SA"/>
    </w:rPr>
  </w:style>
  <w:style w:type="paragraph" w:customStyle="1" w:styleId="159">
    <w:name w:val="UserStyle_91"/>
    <w:basedOn w:val="1"/>
    <w:qFormat/>
    <w:uiPriority w:val="0"/>
    <w:pPr>
      <w:widowControl/>
      <w:pBdr>
        <w:left w:val="single" w:color="000000" w:sz="4" w:space="0"/>
        <w:bottom w:val="double" w:color="000000" w:sz="6" w:space="0"/>
        <w:right w:val="single" w:color="000000" w:sz="4" w:space="0"/>
      </w:pBdr>
      <w:shd w:val="clear" w:color="auto" w:fill="FFFFFF"/>
      <w:spacing w:before="100" w:beforeAutospacing="1" w:after="100" w:afterAutospacing="1"/>
      <w:jc w:val="left"/>
      <w:textAlignment w:val="center"/>
    </w:pPr>
    <w:rPr>
      <w:kern w:val="0"/>
      <w:sz w:val="20"/>
      <w:szCs w:val="20"/>
      <w:lang w:val="en-US" w:eastAsia="zh-CN" w:bidi="ar-SA"/>
    </w:rPr>
  </w:style>
  <w:style w:type="paragraph" w:customStyle="1" w:styleId="160">
    <w:name w:val="UserStyle_92"/>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61">
    <w:name w:val="UserStyle_93"/>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62">
    <w:name w:val="UserStyle_9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63">
    <w:name w:val="UserStyle_9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64">
    <w:name w:val="UserStyle_96"/>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65">
    <w:name w:val="UserStyle_97"/>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66">
    <w:name w:val="UserStyle_98"/>
    <w:basedOn w:val="1"/>
    <w:qFormat/>
    <w:uiPriority w:val="0"/>
    <w:pPr>
      <w:jc w:val="both"/>
      <w:textAlignment w:val="baseline"/>
    </w:pPr>
    <w:rPr>
      <w:kern w:val="2"/>
      <w:sz w:val="21"/>
      <w:szCs w:val="20"/>
      <w:lang w:val="en-US" w:eastAsia="zh-CN" w:bidi="ar-SA"/>
    </w:rPr>
  </w:style>
  <w:style w:type="paragraph" w:customStyle="1" w:styleId="167">
    <w:name w:val="UserStyle_99"/>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68">
    <w:name w:val="UserStyle_100"/>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69">
    <w:name w:val="UserStyle_10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0">
    <w:name w:val="179"/>
    <w:basedOn w:val="1"/>
    <w:qFormat/>
    <w:uiPriority w:val="0"/>
    <w:pPr>
      <w:ind w:firstLine="420" w:firstLineChars="200"/>
      <w:jc w:val="both"/>
      <w:textAlignment w:val="baseline"/>
    </w:pPr>
  </w:style>
  <w:style w:type="paragraph" w:customStyle="1" w:styleId="171">
    <w:name w:val="UserStyle_102"/>
    <w:basedOn w:val="1"/>
    <w:qFormat/>
    <w:uiPriority w:val="0"/>
    <w:pPr>
      <w:widowControl/>
      <w:pBdr>
        <w:top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2">
    <w:name w:val="UserStyle_103"/>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3">
    <w:name w:val="UserStyle_10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4">
    <w:name w:val="UserStyle_105"/>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5">
    <w:name w:val="UserStyle_106"/>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76">
    <w:name w:val="UserStyle_107"/>
    <w:basedOn w:val="1"/>
    <w:qFormat/>
    <w:uiPriority w:val="0"/>
    <w:pPr>
      <w:jc w:val="both"/>
      <w:textAlignment w:val="baseline"/>
    </w:pPr>
    <w:rPr>
      <w:rFonts w:ascii="Tahoma" w:hAnsi="Tahoma"/>
      <w:kern w:val="2"/>
      <w:sz w:val="24"/>
      <w:szCs w:val="20"/>
      <w:lang w:val="en-US" w:eastAsia="zh-CN" w:bidi="ar-SA"/>
    </w:rPr>
  </w:style>
  <w:style w:type="paragraph" w:customStyle="1" w:styleId="177">
    <w:name w:val="UserStyle_108"/>
    <w:basedOn w:val="1"/>
    <w:qFormat/>
    <w:uiPriority w:val="0"/>
    <w:pPr>
      <w:tabs>
        <w:tab w:val="left" w:pos="814"/>
      </w:tabs>
      <w:spacing w:after="78" w:line="300" w:lineRule="auto"/>
      <w:ind w:left="794" w:hanging="340"/>
      <w:jc w:val="both"/>
      <w:textAlignment w:val="baseline"/>
    </w:pPr>
    <w:rPr>
      <w:rFonts w:ascii="Arial Narrow" w:hAnsi="Arial Narrow"/>
      <w:kern w:val="2"/>
      <w:sz w:val="24"/>
      <w:szCs w:val="20"/>
      <w:lang w:val="en-US" w:eastAsia="zh-CN" w:bidi="ar-SA"/>
    </w:rPr>
  </w:style>
  <w:style w:type="paragraph" w:customStyle="1" w:styleId="178">
    <w:name w:val="UserStyle_109"/>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9">
    <w:name w:val="UserStyle_110"/>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0">
    <w:name w:val="UserStyle_111"/>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1">
    <w:name w:val="UserStyle_112"/>
    <w:basedOn w:val="1"/>
    <w:qFormat/>
    <w:uiPriority w:val="0"/>
    <w:pPr>
      <w:jc w:val="both"/>
      <w:textAlignment w:val="baseline"/>
    </w:pPr>
    <w:rPr>
      <w:kern w:val="2"/>
      <w:sz w:val="21"/>
      <w:szCs w:val="20"/>
      <w:lang w:val="en-US" w:eastAsia="zh-CN" w:bidi="ar-SA"/>
    </w:rPr>
  </w:style>
  <w:style w:type="paragraph" w:customStyle="1" w:styleId="182">
    <w:name w:val="UserStyle_11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3">
    <w:name w:val="UserStyle_114"/>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4">
    <w:name w:val="UserStyle_115"/>
    <w:basedOn w:val="1"/>
    <w:qFormat/>
    <w:uiPriority w:val="0"/>
    <w:pPr>
      <w:widowControl/>
      <w:spacing w:before="120" w:line="360" w:lineRule="auto"/>
      <w:jc w:val="center"/>
      <w:textAlignment w:val="baseline"/>
    </w:pPr>
    <w:rPr>
      <w:rFonts w:ascii="黑体" w:eastAsia="黑体"/>
      <w:b/>
      <w:kern w:val="0"/>
      <w:sz w:val="28"/>
      <w:szCs w:val="20"/>
      <w:lang w:val="en-US" w:eastAsia="zh-CN" w:bidi="ar-SA"/>
    </w:rPr>
  </w:style>
  <w:style w:type="paragraph" w:customStyle="1" w:styleId="185">
    <w:name w:val="UserStyle_116"/>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86">
    <w:name w:val="UserStyle_117"/>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87">
    <w:name w:val="UserStyle_11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88">
    <w:name w:val="UserStyle_119"/>
    <w:basedOn w:val="1"/>
    <w:qFormat/>
    <w:uiPriority w:val="0"/>
    <w:pPr>
      <w:jc w:val="both"/>
      <w:textAlignment w:val="baseline"/>
    </w:pPr>
    <w:rPr>
      <w:rFonts w:ascii="宋体" w:eastAsia="仿宋_GB2312"/>
      <w:kern w:val="2"/>
      <w:sz w:val="21"/>
      <w:szCs w:val="20"/>
      <w:lang w:val="en-US" w:eastAsia="zh-CN" w:bidi="ar-SA"/>
    </w:rPr>
  </w:style>
  <w:style w:type="paragraph" w:customStyle="1" w:styleId="189">
    <w:name w:val="UserStyle_1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90">
    <w:name w:val="UserStyle_12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91">
    <w:name w:val="UserStyle_122"/>
    <w:basedOn w:val="1"/>
    <w:qFormat/>
    <w:uiPriority w:val="0"/>
    <w:pPr>
      <w:widowControl/>
      <w:spacing w:after="160" w:line="240" w:lineRule="exact"/>
      <w:jc w:val="left"/>
      <w:textAlignment w:val="baseline"/>
    </w:pPr>
    <w:rPr>
      <w:rFonts w:ascii="Verdana" w:hAnsi="Verdana"/>
      <w:kern w:val="0"/>
      <w:sz w:val="21"/>
      <w:szCs w:val="20"/>
      <w:lang w:val="en-US" w:eastAsia="en-US" w:bidi="ar-SA"/>
    </w:rPr>
  </w:style>
  <w:style w:type="paragraph" w:customStyle="1" w:styleId="192">
    <w:name w:val="UserStyle_123"/>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93">
    <w:name w:val="UserStyle_124"/>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94">
    <w:name w:val="UserStyle_125"/>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95">
    <w:name w:val="UserStyle_126"/>
    <w:next w:val="182"/>
    <w:qFormat/>
    <w:uiPriority w:val="0"/>
    <w:pPr>
      <w:widowControl/>
      <w:spacing w:before="100" w:beforeAutospacing="1" w:after="100" w:afterAutospacing="1"/>
      <w:jc w:val="center"/>
      <w:textAlignment w:val="baseline"/>
    </w:pPr>
    <w:rPr>
      <w:rFonts w:ascii="Arial Unicode MS" w:hAnsi="Arial Unicode MS" w:eastAsia="Arial Unicode MS" w:cstheme="minorBidi"/>
      <w:sz w:val="24"/>
      <w:lang w:val="en-US" w:eastAsia="zh-CN" w:bidi="ar-SA"/>
    </w:rPr>
  </w:style>
  <w:style w:type="paragraph" w:customStyle="1" w:styleId="196">
    <w:name w:val="UserStyle_127"/>
    <w:basedOn w:val="1"/>
    <w:qFormat/>
    <w:uiPriority w:val="0"/>
    <w:pPr>
      <w:tabs>
        <w:tab w:val="left" w:pos="860"/>
      </w:tabs>
      <w:spacing w:line="400" w:lineRule="atLeast"/>
      <w:ind w:left="576" w:hanging="144"/>
      <w:jc w:val="left"/>
      <w:textAlignment w:val="baseline"/>
    </w:pPr>
    <w:rPr>
      <w:kern w:val="0"/>
      <w:sz w:val="24"/>
      <w:szCs w:val="20"/>
      <w:lang w:val="en-GB" w:eastAsia="en-US" w:bidi="ar-SA"/>
    </w:rPr>
  </w:style>
  <w:style w:type="paragraph" w:customStyle="1" w:styleId="197">
    <w:name w:val="UserStyle_128"/>
    <w:basedOn w:val="1"/>
    <w:qFormat/>
    <w:uiPriority w:val="0"/>
    <w:pPr>
      <w:jc w:val="both"/>
      <w:textAlignment w:val="baseline"/>
    </w:pPr>
    <w:rPr>
      <w:rFonts w:ascii="Tahoma" w:hAnsi="Tahoma"/>
      <w:kern w:val="2"/>
      <w:sz w:val="24"/>
      <w:szCs w:val="20"/>
      <w:lang w:val="en-US" w:eastAsia="zh-CN" w:bidi="ar-SA"/>
    </w:rPr>
  </w:style>
  <w:style w:type="character" w:customStyle="1" w:styleId="198">
    <w:name w:val="articletitle1"/>
    <w:qFormat/>
    <w:uiPriority w:val="0"/>
    <w:rPr>
      <w:rFonts w:hint="default" w:ascii="ˎ̥" w:hAnsi="ˎ̥" w:eastAsia="宋体" w:cs="Times New Roman"/>
      <w:b/>
      <w:bCs/>
      <w:color w:val="000000"/>
      <w:sz w:val="33"/>
      <w:szCs w:val="33"/>
    </w:rPr>
  </w:style>
  <w:style w:type="character" w:customStyle="1" w:styleId="199">
    <w:name w:val="纯文本 Char"/>
    <w:qFormat/>
    <w:uiPriority w:val="0"/>
    <w:rPr>
      <w:rFonts w:ascii="宋体" w:hAnsi="Courier New"/>
    </w:rPr>
  </w:style>
  <w:style w:type="paragraph" w:customStyle="1" w:styleId="200">
    <w:name w:val="列表段落1"/>
    <w:basedOn w:val="1"/>
    <w:qFormat/>
    <w:uiPriority w:val="0"/>
    <w:pPr>
      <w:ind w:firstLine="420" w:firstLineChars="200"/>
    </w:pPr>
  </w:style>
  <w:style w:type="character" w:customStyle="1" w:styleId="201">
    <w:name w:val="font31"/>
    <w:basedOn w:val="2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4592</Words>
  <Characters>4747</Characters>
  <Lines>0</Lines>
  <Paragraphs>0</Paragraphs>
  <TotalTime>7</TotalTime>
  <ScaleCrop>false</ScaleCrop>
  <LinksUpToDate>false</LinksUpToDate>
  <CharactersWithSpaces>5206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2021-04-27T15:24:00Z</dcterms:created>
  <dc:creator>Administrator</dc:creator>
  <cp:lastModifiedBy>cgyz-zwzr1</cp:lastModifiedBy>
  <dcterms:modified xsi:type="dcterms:W3CDTF">2025-02-18T12:26:52Z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A8C8979475974F8F8A212816DE13211B_13</vt:lpwstr>
  </property>
  <property fmtid="{D5CDD505-2E9C-101B-9397-08002B2CF9AE}" pid="4" name="KSOTemplateDocerSaveRecord">
    <vt:lpwstr>eyJoZGlkIjoiNjU5ZTFiZTU0YjgzNWIyNWU4NTY5YzhkZDhlYzNhMTEifQ==</vt:lpwstr>
  </property>
</Properties>
</file>